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F0209" w14:textId="7B432C3D" w:rsidR="002E70C8" w:rsidRPr="004D3197" w:rsidRDefault="002E70C8" w:rsidP="66DF8ACB">
      <w:pPr>
        <w:spacing w:line="280" w:lineRule="atLeast"/>
        <w:jc w:val="both"/>
        <w:rPr>
          <w:b/>
          <w:bCs/>
          <w:sz w:val="24"/>
          <w:u w:val="single"/>
        </w:rPr>
      </w:pPr>
      <w:r w:rsidRPr="66DF8ACB">
        <w:rPr>
          <w:b/>
          <w:bCs/>
          <w:sz w:val="24"/>
          <w:u w:val="single"/>
        </w:rPr>
        <w:t>Duurzaamheids</w:t>
      </w:r>
      <w:r w:rsidR="00535F35" w:rsidRPr="66DF8ACB">
        <w:rPr>
          <w:b/>
          <w:bCs/>
          <w:sz w:val="24"/>
          <w:u w:val="single"/>
        </w:rPr>
        <w:t xml:space="preserve">- </w:t>
      </w:r>
      <w:r w:rsidR="008A4901" w:rsidRPr="66DF8ACB">
        <w:rPr>
          <w:b/>
          <w:bCs/>
          <w:sz w:val="24"/>
          <w:u w:val="single"/>
        </w:rPr>
        <w:t xml:space="preserve">en </w:t>
      </w:r>
      <w:r w:rsidR="00535F35" w:rsidRPr="66DF8ACB">
        <w:rPr>
          <w:b/>
          <w:bCs/>
          <w:sz w:val="24"/>
          <w:u w:val="single"/>
        </w:rPr>
        <w:t>MVO-</w:t>
      </w:r>
      <w:r w:rsidRPr="66DF8ACB">
        <w:rPr>
          <w:b/>
          <w:bCs/>
          <w:sz w:val="24"/>
          <w:u w:val="single"/>
        </w:rPr>
        <w:t>beleid</w:t>
      </w:r>
      <w:r w:rsidR="008A4901" w:rsidRPr="66DF8ACB">
        <w:rPr>
          <w:b/>
          <w:bCs/>
          <w:sz w:val="24"/>
          <w:u w:val="single"/>
        </w:rPr>
        <w:t xml:space="preserve"> Weverling</w:t>
      </w:r>
    </w:p>
    <w:p w14:paraId="07BDED43" w14:textId="77777777" w:rsidR="002E70C8" w:rsidRPr="004D3197" w:rsidRDefault="002E70C8" w:rsidP="002E70C8">
      <w:pPr>
        <w:spacing w:line="280" w:lineRule="atLeast"/>
        <w:jc w:val="both"/>
        <w:rPr>
          <w:rFonts w:cstheme="minorHAnsi"/>
          <w:b/>
          <w:szCs w:val="22"/>
        </w:rPr>
      </w:pPr>
      <w:r w:rsidRPr="004D3197">
        <w:rPr>
          <w:rFonts w:cstheme="minorHAnsi"/>
          <w:b/>
          <w:szCs w:val="22"/>
        </w:rPr>
        <w:t> </w:t>
      </w:r>
    </w:p>
    <w:p w14:paraId="41B47F4E" w14:textId="77777777" w:rsidR="002E70C8" w:rsidRPr="004D3197" w:rsidRDefault="002E70C8" w:rsidP="002E70C8">
      <w:pPr>
        <w:keepNext/>
        <w:spacing w:line="280" w:lineRule="atLeast"/>
        <w:jc w:val="both"/>
        <w:outlineLvl w:val="0"/>
        <w:rPr>
          <w:rFonts w:cstheme="minorHAnsi"/>
          <w:b/>
          <w:szCs w:val="22"/>
        </w:rPr>
      </w:pPr>
      <w:r w:rsidRPr="004D3197">
        <w:rPr>
          <w:rFonts w:cstheme="minorHAnsi"/>
          <w:b/>
          <w:szCs w:val="22"/>
        </w:rPr>
        <w:t xml:space="preserve">Focus en toepassingsgebied </w:t>
      </w:r>
    </w:p>
    <w:p w14:paraId="4B692304" w14:textId="1C88B858" w:rsidR="002E70C8" w:rsidRPr="004D3197" w:rsidRDefault="002E70C8" w:rsidP="73DE8D49">
      <w:pPr>
        <w:spacing w:line="280" w:lineRule="atLeast"/>
        <w:jc w:val="both"/>
      </w:pPr>
      <w:r w:rsidRPr="66DF8ACB">
        <w:t xml:space="preserve">Weverling Groenproviders houdt zich bezig met </w:t>
      </w:r>
      <w:r w:rsidR="0F435599" w:rsidRPr="66DF8ACB">
        <w:t>realisatie en beheer van</w:t>
      </w:r>
      <w:r w:rsidRPr="66DF8ACB">
        <w:t xml:space="preserve"> groenvoorzieningen, dak- en gevelgroen en bo</w:t>
      </w:r>
      <w:r w:rsidR="66107A67" w:rsidRPr="66DF8ACB">
        <w:t xml:space="preserve">omverzorging </w:t>
      </w:r>
      <w:r w:rsidRPr="66DF8ACB">
        <w:t xml:space="preserve">ten behoeve van voornamelijk woningcorporaties, bedrijven, instellingen en overheden. </w:t>
      </w:r>
      <w:r w:rsidR="57C1269E" w:rsidRPr="66DF8ACB">
        <w:t>Ook</w:t>
      </w:r>
      <w:r w:rsidR="64800639" w:rsidRPr="66DF8ACB">
        <w:t xml:space="preserve"> ontwerp en advies behoort bij de dienstverlening. </w:t>
      </w:r>
      <w:r w:rsidR="57C1269E" w:rsidRPr="66DF8ACB">
        <w:t xml:space="preserve"> </w:t>
      </w:r>
      <w:r w:rsidRPr="66DF8ACB">
        <w:t>In de markt wil zij bekend staan als een moder</w:t>
      </w:r>
      <w:r w:rsidR="34259735" w:rsidRPr="66DF8ACB">
        <w:t xml:space="preserve">ne </w:t>
      </w:r>
      <w:r w:rsidRPr="66DF8ACB">
        <w:t>en professione</w:t>
      </w:r>
      <w:r w:rsidR="1A44CC02" w:rsidRPr="66DF8ACB">
        <w:t>le</w:t>
      </w:r>
      <w:r w:rsidRPr="66DF8ACB">
        <w:t xml:space="preserve"> groen</w:t>
      </w:r>
      <w:r w:rsidR="5C970773" w:rsidRPr="66DF8ACB">
        <w:t>partner</w:t>
      </w:r>
      <w:r w:rsidRPr="66DF8ACB">
        <w:t xml:space="preserve"> met een kwalitatief goed product. </w:t>
      </w:r>
    </w:p>
    <w:p w14:paraId="144A4BD0" w14:textId="77777777" w:rsidR="002E70C8" w:rsidRPr="004D3197" w:rsidRDefault="002E70C8" w:rsidP="002E70C8">
      <w:pPr>
        <w:spacing w:line="280" w:lineRule="atLeast"/>
        <w:jc w:val="both"/>
        <w:rPr>
          <w:rFonts w:cstheme="minorHAnsi"/>
          <w:szCs w:val="22"/>
        </w:rPr>
      </w:pPr>
    </w:p>
    <w:p w14:paraId="014B1C8B" w14:textId="77777777" w:rsidR="002E70C8" w:rsidRPr="004D3197" w:rsidRDefault="002E70C8" w:rsidP="002E70C8">
      <w:pPr>
        <w:spacing w:line="280" w:lineRule="atLeast"/>
        <w:jc w:val="both"/>
        <w:rPr>
          <w:rFonts w:cstheme="minorHAnsi"/>
          <w:b/>
          <w:bCs/>
          <w:szCs w:val="22"/>
        </w:rPr>
      </w:pPr>
      <w:r w:rsidRPr="004D3197">
        <w:rPr>
          <w:rFonts w:cstheme="minorHAnsi"/>
          <w:b/>
          <w:bCs/>
          <w:szCs w:val="22"/>
        </w:rPr>
        <w:t>Maatschappelijk verantwoord ondernemen</w:t>
      </w:r>
    </w:p>
    <w:p w14:paraId="42B1F0CC" w14:textId="7452BFFF" w:rsidR="002E70C8" w:rsidRPr="004D3197" w:rsidRDefault="002E70C8" w:rsidP="66DF8ACB">
      <w:pPr>
        <w:spacing w:line="280" w:lineRule="atLeast"/>
        <w:jc w:val="both"/>
      </w:pPr>
      <w:r w:rsidRPr="66DF8ACB">
        <w:t xml:space="preserve">Al vele jaren voert Weverling Groenproviders een actief MVO-beleid. </w:t>
      </w:r>
      <w:r w:rsidR="4AAAD134" w:rsidRPr="66DF8ACB">
        <w:t>Maatschappelijk betrokken ondernemen zit de organisatie in de genen. Als kernwaarden heeft Weverling gedefinieerd: Kla</w:t>
      </w:r>
      <w:r w:rsidR="543B997E" w:rsidRPr="66DF8ACB">
        <w:t>n</w:t>
      </w:r>
      <w:r w:rsidR="4AAAD134" w:rsidRPr="66DF8ACB">
        <w:t xml:space="preserve">tgericht, Vakkundig, Betrokken, Verbindend. </w:t>
      </w:r>
    </w:p>
    <w:p w14:paraId="4DB1C850" w14:textId="77777777" w:rsidR="00075F9E" w:rsidRDefault="00075F9E" w:rsidP="66DF8ACB">
      <w:pPr>
        <w:spacing w:line="280" w:lineRule="atLeast"/>
        <w:jc w:val="both"/>
      </w:pPr>
    </w:p>
    <w:p w14:paraId="3992B9E4" w14:textId="578B4D5E" w:rsidR="002E70C8" w:rsidRPr="004D3197" w:rsidRDefault="175F3642" w:rsidP="66DF8ACB">
      <w:pPr>
        <w:spacing w:line="280" w:lineRule="atLeast"/>
        <w:jc w:val="both"/>
      </w:pPr>
      <w:r w:rsidRPr="66DF8ACB">
        <w:t xml:space="preserve">Dit wordt in de praktijk vormgegeven door beleid, </w:t>
      </w:r>
      <w:r w:rsidR="529C0147" w:rsidRPr="66DF8ACB">
        <w:t>zoals certificerin</w:t>
      </w:r>
      <w:r w:rsidR="00687F5C">
        <w:t>g</w:t>
      </w:r>
      <w:r w:rsidR="529C0147" w:rsidRPr="66DF8ACB">
        <w:t xml:space="preserve"> en partnerships. </w:t>
      </w:r>
      <w:r w:rsidR="002E70C8" w:rsidRPr="66DF8ACB">
        <w:t xml:space="preserve">Naast kwaliteit (ISO 9001 &amp; Groenkeur) en Veiligheid &amp; Gezondheid (VCA &amp; SCL), vormen MVO en het terugbrengen van onze CO2 -uitstoot een </w:t>
      </w:r>
      <w:r w:rsidR="7181884B" w:rsidRPr="66DF8ACB">
        <w:t>belangrijke</w:t>
      </w:r>
      <w:r w:rsidR="002E70C8" w:rsidRPr="66DF8ACB">
        <w:t xml:space="preserve"> rol binnen onze bedrijfsvoering. Wij zoeken in onze bedrijfsvoering een goede balans tussen </w:t>
      </w:r>
      <w:r w:rsidR="1243F374" w:rsidRPr="66DF8ACB">
        <w:t>het uitv</w:t>
      </w:r>
      <w:r w:rsidR="33B78646" w:rsidRPr="66DF8ACB">
        <w:t>o</w:t>
      </w:r>
      <w:r w:rsidR="1243F374" w:rsidRPr="66DF8ACB">
        <w:t>eren van groenwerkzaamheden, realiseren van projecten</w:t>
      </w:r>
      <w:r w:rsidR="74D9532D" w:rsidRPr="66DF8ACB">
        <w:t xml:space="preserve">, </w:t>
      </w:r>
      <w:r w:rsidR="002E70C8" w:rsidRPr="66DF8ACB">
        <w:t xml:space="preserve">de zorg voor de </w:t>
      </w:r>
      <w:r w:rsidR="06651680" w:rsidRPr="66DF8ACB">
        <w:t>omgeving</w:t>
      </w:r>
      <w:r w:rsidR="002E70C8" w:rsidRPr="66DF8ACB">
        <w:t>, het milieu en de continuïteit van de organisatie. En om dit beleid verder kracht bij te zetten, is Weverling Groenproviders B.V. vanaf begin 2021 ook gecertificeerd tegen trede 5 van de CO2-prestatieladder. Onder andere met deze stap, maar ook door middel van veel andere acties, laten wij aan iedereen zien dat wij onze verantwoordelijkheid nemen om de wereld te behouden voor toekomstige generaties.</w:t>
      </w:r>
    </w:p>
    <w:p w14:paraId="16B33C48" w14:textId="77777777" w:rsidR="002E70C8" w:rsidRPr="004D3197" w:rsidRDefault="002E70C8" w:rsidP="002E70C8">
      <w:pPr>
        <w:spacing w:line="280" w:lineRule="atLeast"/>
        <w:jc w:val="both"/>
        <w:rPr>
          <w:rFonts w:cstheme="minorHAnsi"/>
          <w:b/>
          <w:szCs w:val="22"/>
        </w:rPr>
      </w:pPr>
    </w:p>
    <w:p w14:paraId="1C43DC96" w14:textId="77777777" w:rsidR="002E70C8" w:rsidRPr="004D3197" w:rsidRDefault="002E70C8" w:rsidP="002E70C8">
      <w:pPr>
        <w:spacing w:line="280" w:lineRule="atLeast"/>
        <w:jc w:val="both"/>
        <w:rPr>
          <w:rFonts w:cstheme="minorHAnsi"/>
          <w:b/>
          <w:bCs/>
          <w:szCs w:val="22"/>
        </w:rPr>
      </w:pPr>
      <w:r w:rsidRPr="004D3197">
        <w:rPr>
          <w:rFonts w:cstheme="minorHAnsi"/>
          <w:b/>
          <w:bCs/>
          <w:szCs w:val="22"/>
        </w:rPr>
        <w:t>Onze doelen voor een duurzamere wereld</w:t>
      </w:r>
    </w:p>
    <w:p w14:paraId="3904C81D" w14:textId="3D0E0BD6" w:rsidR="002E70C8" w:rsidRPr="004D3197" w:rsidRDefault="002E70C8" w:rsidP="66DF8ACB">
      <w:pPr>
        <w:spacing w:line="280" w:lineRule="atLeast"/>
        <w:jc w:val="both"/>
      </w:pPr>
      <w:r w:rsidRPr="66DF8ACB">
        <w:t xml:space="preserve">Maar grote uitdagingen vereisen grootscheepse actie om ze te overwinnen en daarom heeft Weverling zich gecommitteerd aan de </w:t>
      </w:r>
      <w:proofErr w:type="spellStart"/>
      <w:r w:rsidRPr="66DF8ACB">
        <w:rPr>
          <w:i/>
          <w:iCs/>
        </w:rPr>
        <w:t>Sustainable</w:t>
      </w:r>
      <w:proofErr w:type="spellEnd"/>
      <w:r w:rsidRPr="66DF8ACB">
        <w:rPr>
          <w:i/>
          <w:iCs/>
        </w:rPr>
        <w:t xml:space="preserve"> Development Goals</w:t>
      </w:r>
      <w:r w:rsidR="007D4220" w:rsidRPr="66DF8ACB">
        <w:rPr>
          <w:i/>
          <w:iCs/>
        </w:rPr>
        <w:t xml:space="preserve"> </w:t>
      </w:r>
      <w:r w:rsidR="007D4220" w:rsidRPr="66DF8ACB">
        <w:t>van de Verenigde Naties</w:t>
      </w:r>
      <w:r w:rsidRPr="66DF8ACB">
        <w:t xml:space="preserve"> en de Duurzaamheidsthema’s van Groenkeur.</w:t>
      </w:r>
    </w:p>
    <w:p w14:paraId="4719483F" w14:textId="3D05BD76" w:rsidR="45F93480" w:rsidRDefault="45F93480" w:rsidP="45F93480">
      <w:pPr>
        <w:spacing w:line="280" w:lineRule="atLeast"/>
        <w:jc w:val="both"/>
      </w:pPr>
    </w:p>
    <w:p w14:paraId="6D708116" w14:textId="1BD8E493" w:rsidR="002E70C8" w:rsidRDefault="002E70C8" w:rsidP="002E70C8">
      <w:pPr>
        <w:spacing w:line="280" w:lineRule="atLeast"/>
        <w:jc w:val="both"/>
        <w:rPr>
          <w:rFonts w:cstheme="minorHAnsi"/>
          <w:szCs w:val="22"/>
        </w:rPr>
      </w:pPr>
      <w:r w:rsidRPr="004D3197">
        <w:rPr>
          <w:rFonts w:cstheme="minorHAnsi"/>
          <w:szCs w:val="22"/>
        </w:rPr>
        <w:t xml:space="preserve">Weverling heeft </w:t>
      </w:r>
      <w:r w:rsidR="0089407E" w:rsidRPr="004D3197">
        <w:rPr>
          <w:rFonts w:cstheme="minorHAnsi"/>
          <w:szCs w:val="22"/>
        </w:rPr>
        <w:t>6</w:t>
      </w:r>
      <w:r w:rsidRPr="004D3197">
        <w:rPr>
          <w:rFonts w:cstheme="minorHAnsi"/>
          <w:szCs w:val="22"/>
        </w:rPr>
        <w:t xml:space="preserve"> </w:t>
      </w:r>
      <w:proofErr w:type="spellStart"/>
      <w:r w:rsidRPr="004D3197">
        <w:rPr>
          <w:rFonts w:cstheme="minorHAnsi"/>
          <w:szCs w:val="22"/>
        </w:rPr>
        <w:t>SDG’s</w:t>
      </w:r>
      <w:proofErr w:type="spellEnd"/>
      <w:r w:rsidRPr="004D3197">
        <w:rPr>
          <w:rFonts w:cstheme="minorHAnsi"/>
          <w:szCs w:val="22"/>
        </w:rPr>
        <w:t xml:space="preserve"> waar impact mee gemaakt kan worden omarmt en als uitgangspunt gebruikt. Dit zijn:</w:t>
      </w:r>
    </w:p>
    <w:p w14:paraId="2BBAECA8" w14:textId="77777777" w:rsidR="00F13DCB" w:rsidRPr="004D3197" w:rsidRDefault="00F13DCB" w:rsidP="002E70C8">
      <w:pPr>
        <w:spacing w:line="280" w:lineRule="atLeast"/>
        <w:jc w:val="both"/>
        <w:rPr>
          <w:rFonts w:cstheme="minorHAnsi"/>
          <w:szCs w:val="22"/>
        </w:rPr>
      </w:pPr>
    </w:p>
    <w:p w14:paraId="7139FDAC" w14:textId="3D15A87F" w:rsidR="00F13DCB" w:rsidRPr="00F13DCB" w:rsidRDefault="00F13DCB" w:rsidP="00F13DCB">
      <w:pPr>
        <w:spacing w:line="280" w:lineRule="atLeast"/>
        <w:jc w:val="both"/>
        <w:rPr>
          <w:rFonts w:cstheme="minorHAnsi"/>
          <w:szCs w:val="22"/>
        </w:rPr>
      </w:pPr>
      <w:r w:rsidRPr="00F13DCB">
        <w:rPr>
          <w:rFonts w:cstheme="minorHAnsi"/>
          <w:szCs w:val="22"/>
        </w:rPr>
        <w:t xml:space="preserve">SDG 7: </w:t>
      </w:r>
      <w:r w:rsidRPr="00F13DCB">
        <w:rPr>
          <w:rFonts w:cstheme="minorHAnsi"/>
          <w:szCs w:val="22"/>
        </w:rPr>
        <w:tab/>
      </w:r>
      <w:r>
        <w:rPr>
          <w:rFonts w:cstheme="minorHAnsi"/>
          <w:szCs w:val="22"/>
        </w:rPr>
        <w:tab/>
      </w:r>
      <w:r w:rsidRPr="00F13DCB">
        <w:rPr>
          <w:rFonts w:cstheme="minorHAnsi"/>
          <w:szCs w:val="22"/>
        </w:rPr>
        <w:t>Betaalbare en duurzame energie</w:t>
      </w:r>
    </w:p>
    <w:p w14:paraId="58C594F0" w14:textId="77777777" w:rsidR="00F13DCB" w:rsidRPr="00F13DCB" w:rsidRDefault="00F13DCB" w:rsidP="00F13DCB">
      <w:pPr>
        <w:spacing w:line="280" w:lineRule="atLeast"/>
        <w:jc w:val="both"/>
        <w:rPr>
          <w:rFonts w:cstheme="minorHAnsi"/>
          <w:szCs w:val="22"/>
        </w:rPr>
      </w:pPr>
      <w:r w:rsidRPr="00F13DCB">
        <w:rPr>
          <w:rFonts w:cstheme="minorHAnsi"/>
          <w:szCs w:val="22"/>
        </w:rPr>
        <w:t xml:space="preserve">SDG 10: </w:t>
      </w:r>
      <w:r w:rsidRPr="00F13DCB">
        <w:rPr>
          <w:rFonts w:cstheme="minorHAnsi"/>
          <w:szCs w:val="22"/>
        </w:rPr>
        <w:tab/>
        <w:t>Ongelijkheid verminderen</w:t>
      </w:r>
    </w:p>
    <w:p w14:paraId="2EEF92EE" w14:textId="77777777" w:rsidR="00F13DCB" w:rsidRPr="00F13DCB" w:rsidRDefault="00F13DCB" w:rsidP="00F13DCB">
      <w:pPr>
        <w:spacing w:line="280" w:lineRule="atLeast"/>
        <w:jc w:val="both"/>
        <w:rPr>
          <w:rFonts w:cstheme="minorHAnsi"/>
          <w:szCs w:val="22"/>
        </w:rPr>
      </w:pPr>
      <w:r w:rsidRPr="00F13DCB">
        <w:rPr>
          <w:rFonts w:cstheme="minorHAnsi"/>
          <w:szCs w:val="22"/>
        </w:rPr>
        <w:t xml:space="preserve">SDG 11: </w:t>
      </w:r>
      <w:r w:rsidRPr="00F13DCB">
        <w:rPr>
          <w:rFonts w:cstheme="minorHAnsi"/>
          <w:szCs w:val="22"/>
        </w:rPr>
        <w:tab/>
        <w:t xml:space="preserve">Duurzame steden en gemeenschappen </w:t>
      </w:r>
    </w:p>
    <w:p w14:paraId="37E482D6" w14:textId="77777777" w:rsidR="00F13DCB" w:rsidRPr="00F13DCB" w:rsidRDefault="00F13DCB" w:rsidP="00F13DCB">
      <w:pPr>
        <w:spacing w:line="280" w:lineRule="atLeast"/>
        <w:jc w:val="both"/>
        <w:rPr>
          <w:rFonts w:cstheme="minorHAnsi"/>
          <w:szCs w:val="22"/>
        </w:rPr>
      </w:pPr>
      <w:r w:rsidRPr="00F13DCB">
        <w:rPr>
          <w:rFonts w:cstheme="minorHAnsi"/>
          <w:szCs w:val="22"/>
        </w:rPr>
        <w:t xml:space="preserve">SDG 12: </w:t>
      </w:r>
      <w:r w:rsidRPr="00F13DCB">
        <w:rPr>
          <w:rFonts w:cstheme="minorHAnsi"/>
          <w:szCs w:val="22"/>
        </w:rPr>
        <w:tab/>
        <w:t>Verantwoorde consumptie en productie</w:t>
      </w:r>
    </w:p>
    <w:p w14:paraId="547C256E" w14:textId="77777777" w:rsidR="00F13DCB" w:rsidRPr="00F13DCB" w:rsidRDefault="00F13DCB" w:rsidP="00F13DCB">
      <w:pPr>
        <w:spacing w:line="280" w:lineRule="atLeast"/>
        <w:jc w:val="both"/>
        <w:rPr>
          <w:rFonts w:cstheme="minorHAnsi"/>
          <w:szCs w:val="22"/>
        </w:rPr>
      </w:pPr>
      <w:r w:rsidRPr="00F13DCB">
        <w:rPr>
          <w:rFonts w:cstheme="minorHAnsi"/>
          <w:szCs w:val="22"/>
        </w:rPr>
        <w:t xml:space="preserve">SDG 13: </w:t>
      </w:r>
      <w:r w:rsidRPr="00F13DCB">
        <w:rPr>
          <w:rFonts w:cstheme="minorHAnsi"/>
          <w:szCs w:val="22"/>
        </w:rPr>
        <w:tab/>
        <w:t>Klimaatactie</w:t>
      </w:r>
    </w:p>
    <w:p w14:paraId="39B4D70F" w14:textId="02EDE436" w:rsidR="00F13DCB" w:rsidRPr="00F13DCB" w:rsidRDefault="00F13DCB" w:rsidP="00F13DCB">
      <w:pPr>
        <w:spacing w:line="280" w:lineRule="atLeast"/>
        <w:jc w:val="both"/>
        <w:rPr>
          <w:rFonts w:cstheme="minorHAnsi"/>
          <w:szCs w:val="22"/>
        </w:rPr>
      </w:pPr>
      <w:r w:rsidRPr="00F13DCB">
        <w:rPr>
          <w:rFonts w:cstheme="minorHAnsi"/>
          <w:szCs w:val="22"/>
        </w:rPr>
        <w:t xml:space="preserve">SDG 15: </w:t>
      </w:r>
      <w:r>
        <w:rPr>
          <w:rFonts w:cstheme="minorHAnsi"/>
          <w:szCs w:val="22"/>
        </w:rPr>
        <w:tab/>
      </w:r>
      <w:r w:rsidRPr="00F13DCB">
        <w:rPr>
          <w:rFonts w:cstheme="minorHAnsi"/>
          <w:szCs w:val="22"/>
        </w:rPr>
        <w:t>Leven op het land</w:t>
      </w:r>
    </w:p>
    <w:p w14:paraId="1015150B" w14:textId="77777777" w:rsidR="002E70C8" w:rsidRPr="004D3197" w:rsidRDefault="002E70C8" w:rsidP="002E70C8">
      <w:pPr>
        <w:spacing w:line="280" w:lineRule="atLeast"/>
        <w:jc w:val="both"/>
        <w:rPr>
          <w:rFonts w:cstheme="minorHAnsi"/>
          <w:szCs w:val="22"/>
        </w:rPr>
      </w:pPr>
    </w:p>
    <w:p w14:paraId="4F3AA2F7" w14:textId="566A15DB" w:rsidR="002E70C8" w:rsidRPr="004D3197" w:rsidRDefault="002E70C8" w:rsidP="002E70C8">
      <w:pPr>
        <w:spacing w:line="280" w:lineRule="atLeast"/>
        <w:jc w:val="both"/>
        <w:rPr>
          <w:rFonts w:cstheme="minorHAnsi"/>
          <w:szCs w:val="22"/>
        </w:rPr>
      </w:pPr>
      <w:r w:rsidRPr="004D3197">
        <w:rPr>
          <w:rFonts w:cstheme="minorHAnsi"/>
          <w:szCs w:val="22"/>
        </w:rPr>
        <w:t xml:space="preserve">Daarnaast wil Weverling impact maken door </w:t>
      </w:r>
      <w:r w:rsidR="007D4220" w:rsidRPr="004D3197">
        <w:rPr>
          <w:rFonts w:cstheme="minorHAnsi"/>
          <w:szCs w:val="22"/>
        </w:rPr>
        <w:t xml:space="preserve">concreet invulling te geven aan de duurzaamheidsthema’s van Groenkeur. </w:t>
      </w:r>
      <w:r w:rsidRPr="004D3197">
        <w:rPr>
          <w:rFonts w:cstheme="minorHAnsi"/>
          <w:bCs/>
          <w:szCs w:val="22"/>
        </w:rPr>
        <w:t>De duurzaamheidsthema’s van Groenkeur betreffen:</w:t>
      </w:r>
    </w:p>
    <w:p w14:paraId="5FE8FCFD" w14:textId="77777777" w:rsidR="002E70C8" w:rsidRPr="004D3197" w:rsidRDefault="002E70C8" w:rsidP="002E70C8">
      <w:pPr>
        <w:spacing w:line="280" w:lineRule="atLeast"/>
        <w:jc w:val="both"/>
        <w:rPr>
          <w:rFonts w:cstheme="minorHAnsi"/>
          <w:szCs w:val="22"/>
        </w:rPr>
      </w:pPr>
    </w:p>
    <w:p w14:paraId="217A1C44" w14:textId="77777777" w:rsidR="002E70C8" w:rsidRPr="004D3197" w:rsidRDefault="002E70C8" w:rsidP="002E70C8">
      <w:pPr>
        <w:pStyle w:val="Lijstalinea"/>
        <w:numPr>
          <w:ilvl w:val="0"/>
          <w:numId w:val="5"/>
        </w:numPr>
        <w:spacing w:line="280" w:lineRule="atLeast"/>
        <w:jc w:val="both"/>
        <w:rPr>
          <w:rFonts w:cstheme="minorHAnsi"/>
          <w:szCs w:val="22"/>
        </w:rPr>
      </w:pPr>
      <w:r w:rsidRPr="004D3197">
        <w:rPr>
          <w:rFonts w:cstheme="minorHAnsi"/>
          <w:szCs w:val="22"/>
        </w:rPr>
        <w:t>Klimaat</w:t>
      </w:r>
    </w:p>
    <w:p w14:paraId="6E5B94E7" w14:textId="77777777" w:rsidR="002E70C8" w:rsidRPr="004D3197" w:rsidRDefault="002E70C8" w:rsidP="002E70C8">
      <w:pPr>
        <w:pStyle w:val="Lijstalinea"/>
        <w:numPr>
          <w:ilvl w:val="0"/>
          <w:numId w:val="5"/>
        </w:numPr>
        <w:spacing w:line="280" w:lineRule="atLeast"/>
        <w:jc w:val="both"/>
        <w:rPr>
          <w:rFonts w:cstheme="minorHAnsi"/>
          <w:szCs w:val="22"/>
        </w:rPr>
      </w:pPr>
      <w:r w:rsidRPr="004D3197">
        <w:rPr>
          <w:rFonts w:cstheme="minorHAnsi"/>
          <w:szCs w:val="22"/>
        </w:rPr>
        <w:t>Milieu</w:t>
      </w:r>
    </w:p>
    <w:p w14:paraId="6ADB4853" w14:textId="77777777" w:rsidR="002E70C8" w:rsidRPr="004D3197" w:rsidRDefault="002E70C8" w:rsidP="002E70C8">
      <w:pPr>
        <w:pStyle w:val="Lijstalinea"/>
        <w:numPr>
          <w:ilvl w:val="0"/>
          <w:numId w:val="5"/>
        </w:numPr>
        <w:spacing w:line="280" w:lineRule="atLeast"/>
        <w:jc w:val="both"/>
        <w:rPr>
          <w:rFonts w:cstheme="minorHAnsi"/>
          <w:szCs w:val="22"/>
        </w:rPr>
      </w:pPr>
      <w:r w:rsidRPr="004D3197">
        <w:rPr>
          <w:rFonts w:cstheme="minorHAnsi"/>
          <w:szCs w:val="22"/>
        </w:rPr>
        <w:t>Biodiversiteit</w:t>
      </w:r>
    </w:p>
    <w:p w14:paraId="0847CC4F" w14:textId="77777777" w:rsidR="002E70C8" w:rsidRPr="004D3197" w:rsidRDefault="002E70C8" w:rsidP="002E70C8">
      <w:pPr>
        <w:pStyle w:val="Lijstalinea"/>
        <w:numPr>
          <w:ilvl w:val="0"/>
          <w:numId w:val="5"/>
        </w:numPr>
        <w:spacing w:line="280" w:lineRule="atLeast"/>
        <w:jc w:val="both"/>
        <w:rPr>
          <w:rFonts w:cstheme="minorHAnsi"/>
          <w:szCs w:val="22"/>
        </w:rPr>
      </w:pPr>
      <w:r w:rsidRPr="004D3197">
        <w:rPr>
          <w:rFonts w:cstheme="minorHAnsi"/>
          <w:szCs w:val="22"/>
        </w:rPr>
        <w:t>Circulariteit</w:t>
      </w:r>
    </w:p>
    <w:p w14:paraId="1973D3F5" w14:textId="388603AD" w:rsidR="002E70C8" w:rsidRPr="004D3197" w:rsidRDefault="002E70C8" w:rsidP="002E70C8">
      <w:pPr>
        <w:pStyle w:val="Lijstalinea"/>
        <w:numPr>
          <w:ilvl w:val="0"/>
          <w:numId w:val="5"/>
        </w:numPr>
        <w:spacing w:line="280" w:lineRule="atLeast"/>
        <w:jc w:val="both"/>
        <w:rPr>
          <w:rFonts w:cstheme="minorHAnsi"/>
          <w:bCs/>
          <w:szCs w:val="22"/>
        </w:rPr>
      </w:pPr>
      <w:r w:rsidRPr="004D3197">
        <w:rPr>
          <w:rFonts w:cstheme="minorHAnsi"/>
          <w:szCs w:val="22"/>
        </w:rPr>
        <w:t>Mens</w:t>
      </w:r>
    </w:p>
    <w:p w14:paraId="40830AF4" w14:textId="77777777" w:rsidR="002E70C8" w:rsidRPr="004D3197" w:rsidRDefault="002E70C8" w:rsidP="002E70C8">
      <w:pPr>
        <w:spacing w:line="280" w:lineRule="atLeast"/>
        <w:jc w:val="both"/>
        <w:rPr>
          <w:rFonts w:cstheme="minorHAnsi"/>
          <w:bCs/>
          <w:szCs w:val="22"/>
        </w:rPr>
      </w:pPr>
    </w:p>
    <w:p w14:paraId="3A89A038" w14:textId="3AAF9EBB" w:rsidR="007D4220" w:rsidRPr="004D3197" w:rsidRDefault="00EB3F05" w:rsidP="45F93480">
      <w:pPr>
        <w:spacing w:line="280" w:lineRule="atLeast"/>
        <w:jc w:val="both"/>
        <w:rPr>
          <w:b/>
          <w:bCs/>
        </w:rPr>
      </w:pPr>
      <w:r w:rsidRPr="45F93480">
        <w:t>Hieronder zullen wij kort uiteenzetten, per thema, hoe wij hier concreet invulling aan gev</w:t>
      </w:r>
      <w:r w:rsidR="29834B42" w:rsidRPr="45F93480">
        <w:t>en.</w:t>
      </w:r>
    </w:p>
    <w:p w14:paraId="6246AFE4" w14:textId="5FF3717B" w:rsidR="007D4220" w:rsidRPr="004D3197" w:rsidRDefault="007D4220" w:rsidP="45F93480">
      <w:pPr>
        <w:spacing w:line="280" w:lineRule="atLeast"/>
        <w:jc w:val="both"/>
        <w:rPr>
          <w:b/>
          <w:bCs/>
        </w:rPr>
      </w:pPr>
    </w:p>
    <w:p w14:paraId="1E2EE5D6" w14:textId="5D8D5CEC" w:rsidR="007D4220" w:rsidRPr="004D3197" w:rsidRDefault="007D4220" w:rsidP="45F93480">
      <w:pPr>
        <w:spacing w:line="280" w:lineRule="atLeast"/>
        <w:jc w:val="both"/>
        <w:rPr>
          <w:b/>
          <w:bCs/>
        </w:rPr>
      </w:pPr>
      <w:r w:rsidRPr="45F93480">
        <w:rPr>
          <w:b/>
          <w:bCs/>
        </w:rPr>
        <w:lastRenderedPageBreak/>
        <w:t>Klimaat</w:t>
      </w:r>
    </w:p>
    <w:p w14:paraId="48C2F379" w14:textId="4A74A5EA" w:rsidR="007D4220" w:rsidRPr="004D3197" w:rsidRDefault="0049678C" w:rsidP="08242093">
      <w:pPr>
        <w:spacing w:line="280" w:lineRule="atLeast"/>
        <w:jc w:val="both"/>
      </w:pPr>
      <w:r>
        <w:rPr>
          <w:color w:val="000000" w:themeColor="text1"/>
        </w:rPr>
        <w:t xml:space="preserve">Het klimaat en het verbeteren van </w:t>
      </w:r>
      <w:r w:rsidR="000A1250">
        <w:rPr>
          <w:color w:val="000000" w:themeColor="text1"/>
        </w:rPr>
        <w:t>CO2 Footprint</w:t>
      </w:r>
      <w:r>
        <w:rPr>
          <w:color w:val="000000" w:themeColor="text1"/>
        </w:rPr>
        <w:t xml:space="preserve"> staat centraal in onze organisat</w:t>
      </w:r>
      <w:r w:rsidR="000A1250">
        <w:rPr>
          <w:color w:val="000000" w:themeColor="text1"/>
        </w:rPr>
        <w:t>ie</w:t>
      </w:r>
      <w:r>
        <w:rPr>
          <w:color w:val="000000" w:themeColor="text1"/>
        </w:rPr>
        <w:t xml:space="preserve"> en ons beleid. Weverling Groenproviders B.V.</w:t>
      </w:r>
      <w:r w:rsidR="0000311E">
        <w:t xml:space="preserve"> is</w:t>
      </w:r>
      <w:r w:rsidR="000A1250">
        <w:t xml:space="preserve"> daarom al geruime tijd</w:t>
      </w:r>
      <w:r w:rsidR="0000311E">
        <w:t xml:space="preserve"> </w:t>
      </w:r>
      <w:r w:rsidR="621D2950">
        <w:t>gecertifi</w:t>
      </w:r>
      <w:r w:rsidR="7B4D22A8">
        <w:t>c</w:t>
      </w:r>
      <w:r w:rsidR="621D2950">
        <w:t>eerd voor</w:t>
      </w:r>
      <w:r w:rsidR="00E94619">
        <w:t xml:space="preserve"> CO2 prestatieladder trede 5</w:t>
      </w:r>
      <w:r w:rsidR="768C3EE7">
        <w:t xml:space="preserve">, waar diverse doelen, acties en maatregelen uit voort komen. </w:t>
      </w:r>
    </w:p>
    <w:p w14:paraId="6599DE76" w14:textId="4F6B98D3" w:rsidR="45F93480" w:rsidRDefault="45F93480" w:rsidP="08242093">
      <w:pPr>
        <w:spacing w:line="280" w:lineRule="atLeast"/>
        <w:jc w:val="both"/>
      </w:pPr>
    </w:p>
    <w:p w14:paraId="383B37E2" w14:textId="452025E4" w:rsidR="007D4220" w:rsidRPr="005A08C6" w:rsidRDefault="007D4220" w:rsidP="002E70C8">
      <w:pPr>
        <w:spacing w:line="280" w:lineRule="atLeast"/>
        <w:jc w:val="both"/>
        <w:rPr>
          <w:rFonts w:cstheme="minorHAnsi"/>
          <w:b/>
          <w:bCs/>
          <w:color w:val="000000" w:themeColor="text1"/>
          <w:szCs w:val="22"/>
        </w:rPr>
      </w:pPr>
      <w:r w:rsidRPr="003D4C72">
        <w:rPr>
          <w:rFonts w:cstheme="minorHAnsi"/>
          <w:b/>
          <w:bCs/>
          <w:color w:val="000000" w:themeColor="text1"/>
          <w:szCs w:val="22"/>
        </w:rPr>
        <w:t>Milieu</w:t>
      </w:r>
    </w:p>
    <w:p w14:paraId="6976994A" w14:textId="61A7792C" w:rsidR="003B49A5" w:rsidRDefault="0049678C" w:rsidP="08242093">
      <w:pPr>
        <w:spacing w:line="280" w:lineRule="atLeast"/>
        <w:jc w:val="both"/>
        <w:rPr>
          <w:color w:val="000000" w:themeColor="text1"/>
        </w:rPr>
      </w:pPr>
      <w:r>
        <w:rPr>
          <w:color w:val="000000" w:themeColor="text1"/>
        </w:rPr>
        <w:t>Milieu en het verbeteren van onze milieuprestaties staat centraal in onze organisat</w:t>
      </w:r>
      <w:r w:rsidR="004B29DB">
        <w:rPr>
          <w:color w:val="000000" w:themeColor="text1"/>
        </w:rPr>
        <w:t>ie</w:t>
      </w:r>
      <w:r>
        <w:rPr>
          <w:color w:val="000000" w:themeColor="text1"/>
        </w:rPr>
        <w:t xml:space="preserve"> en ons beleid. </w:t>
      </w:r>
      <w:r w:rsidR="006C7217">
        <w:rPr>
          <w:color w:val="000000" w:themeColor="text1"/>
        </w:rPr>
        <w:t xml:space="preserve">Weverling Groenproviders B.V. heeft zich </w:t>
      </w:r>
      <w:r>
        <w:rPr>
          <w:color w:val="000000" w:themeColor="text1"/>
        </w:rPr>
        <w:t xml:space="preserve">daarom </w:t>
      </w:r>
      <w:r w:rsidR="006C7217">
        <w:rPr>
          <w:color w:val="000000" w:themeColor="text1"/>
        </w:rPr>
        <w:t xml:space="preserve">tot doel gesteld om in Q4 2026 tegen de ISO 14001 norm te certificeren. Het contract met </w:t>
      </w:r>
      <w:r w:rsidR="003B49A5">
        <w:rPr>
          <w:color w:val="000000" w:themeColor="text1"/>
        </w:rPr>
        <w:t>de Certificerende Instelling is hiervoor inmiddels afgesloten.</w:t>
      </w:r>
    </w:p>
    <w:p w14:paraId="064A8A40" w14:textId="60D7B76F" w:rsidR="45F93480" w:rsidRDefault="45F93480" w:rsidP="45F93480">
      <w:pPr>
        <w:pStyle w:val="Normaalweb"/>
        <w:shd w:val="clear" w:color="auto" w:fill="FFFFFF" w:themeFill="background1"/>
        <w:spacing w:before="0" w:beforeAutospacing="0" w:after="0" w:afterAutospacing="0" w:line="240" w:lineRule="atLeast"/>
        <w:rPr>
          <w:rFonts w:asciiTheme="minorHAnsi" w:hAnsiTheme="minorHAnsi" w:cstheme="minorBidi"/>
          <w:color w:val="000000" w:themeColor="text1"/>
          <w:sz w:val="22"/>
          <w:szCs w:val="22"/>
          <w:u w:val="single"/>
        </w:rPr>
      </w:pPr>
    </w:p>
    <w:p w14:paraId="5FDB12BE" w14:textId="77777777" w:rsidR="00DB20C9" w:rsidRPr="005A08C6" w:rsidRDefault="00DB20C9" w:rsidP="45F93480">
      <w:pPr>
        <w:pStyle w:val="Normaalweb"/>
        <w:shd w:val="clear" w:color="auto" w:fill="FFFFFF" w:themeFill="background1"/>
        <w:spacing w:before="0" w:beforeAutospacing="0" w:after="0" w:afterAutospacing="0" w:line="240" w:lineRule="atLeast"/>
        <w:rPr>
          <w:rFonts w:asciiTheme="minorHAnsi" w:hAnsiTheme="minorHAnsi" w:cstheme="minorBidi"/>
          <w:b/>
          <w:bCs/>
          <w:color w:val="000000" w:themeColor="text1"/>
          <w:sz w:val="22"/>
          <w:szCs w:val="22"/>
        </w:rPr>
      </w:pPr>
      <w:r w:rsidRPr="45F93480">
        <w:rPr>
          <w:rFonts w:asciiTheme="minorHAnsi" w:hAnsiTheme="minorHAnsi" w:cstheme="minorBidi"/>
          <w:b/>
          <w:bCs/>
          <w:color w:val="000000" w:themeColor="text1"/>
          <w:sz w:val="22"/>
          <w:szCs w:val="22"/>
        </w:rPr>
        <w:t>Biodiversiteit</w:t>
      </w:r>
    </w:p>
    <w:p w14:paraId="1F3D40D6" w14:textId="142F652B" w:rsidR="00DB20C9" w:rsidRPr="00687F5C" w:rsidRDefault="00DB20C9" w:rsidP="08242093">
      <w:pPr>
        <w:pStyle w:val="Normaalweb"/>
        <w:shd w:val="clear" w:color="auto" w:fill="FFFFFF" w:themeFill="background1"/>
        <w:spacing w:before="0" w:beforeAutospacing="0" w:after="0" w:afterAutospacing="0" w:line="240" w:lineRule="atLeast"/>
        <w:rPr>
          <w:rFonts w:asciiTheme="minorHAnsi" w:hAnsiTheme="minorHAnsi" w:cstheme="minorBidi"/>
          <w:sz w:val="22"/>
          <w:szCs w:val="22"/>
        </w:rPr>
      </w:pPr>
      <w:r w:rsidRPr="08242093">
        <w:rPr>
          <w:rFonts w:asciiTheme="minorHAnsi" w:hAnsiTheme="minorHAnsi" w:cstheme="minorBidi"/>
          <w:sz w:val="22"/>
          <w:szCs w:val="22"/>
        </w:rPr>
        <w:t xml:space="preserve">Het thema </w:t>
      </w:r>
      <w:r w:rsidRPr="08242093">
        <w:rPr>
          <w:rFonts w:asciiTheme="minorHAnsi" w:hAnsiTheme="minorHAnsi" w:cstheme="minorBidi"/>
          <w:b/>
          <w:bCs/>
          <w:sz w:val="22"/>
          <w:szCs w:val="22"/>
        </w:rPr>
        <w:t xml:space="preserve">biodiversiteit </w:t>
      </w:r>
      <w:r w:rsidRPr="08242093">
        <w:rPr>
          <w:rFonts w:asciiTheme="minorHAnsi" w:hAnsiTheme="minorHAnsi" w:cstheme="minorBidi"/>
          <w:sz w:val="22"/>
          <w:szCs w:val="22"/>
        </w:rPr>
        <w:t>is vooral gericht op het herstel, in stand houden en ve</w:t>
      </w:r>
      <w:r w:rsidR="00024F90">
        <w:rPr>
          <w:rFonts w:asciiTheme="minorHAnsi" w:hAnsiTheme="minorHAnsi" w:cstheme="minorBidi"/>
          <w:sz w:val="22"/>
          <w:szCs w:val="22"/>
        </w:rPr>
        <w:t>r</w:t>
      </w:r>
      <w:r w:rsidRPr="08242093">
        <w:rPr>
          <w:rFonts w:asciiTheme="minorHAnsi" w:hAnsiTheme="minorHAnsi" w:cstheme="minorBidi"/>
          <w:sz w:val="22"/>
          <w:szCs w:val="22"/>
        </w:rPr>
        <w:t xml:space="preserve">beteren van ecosystemen en omstandigheden ter bescherming en verbetering van de biodiversiteit. </w:t>
      </w:r>
    </w:p>
    <w:p w14:paraId="726ADEE2" w14:textId="117801E5" w:rsidR="00DB20C9" w:rsidRPr="00687F5C" w:rsidRDefault="00535F35" w:rsidP="08242093">
      <w:pPr>
        <w:pStyle w:val="Normaalweb"/>
        <w:shd w:val="clear" w:color="auto" w:fill="FFFFFF" w:themeFill="background1"/>
        <w:spacing w:before="0" w:beforeAutospacing="0" w:after="0" w:afterAutospacing="0" w:line="240" w:lineRule="atLeast"/>
        <w:rPr>
          <w:rFonts w:asciiTheme="minorHAnsi" w:hAnsiTheme="minorHAnsi" w:cstheme="minorBidi"/>
          <w:sz w:val="22"/>
          <w:szCs w:val="22"/>
        </w:rPr>
      </w:pPr>
      <w:r w:rsidRPr="08242093">
        <w:rPr>
          <w:rFonts w:asciiTheme="minorHAnsi" w:hAnsiTheme="minorHAnsi" w:cstheme="minorBidi"/>
          <w:sz w:val="22"/>
          <w:szCs w:val="22"/>
        </w:rPr>
        <w:t xml:space="preserve">Op dit moment onderneemt Weverling </w:t>
      </w:r>
      <w:proofErr w:type="gramStart"/>
      <w:r w:rsidRPr="08242093">
        <w:rPr>
          <w:rFonts w:asciiTheme="minorHAnsi" w:hAnsiTheme="minorHAnsi" w:cstheme="minorBidi"/>
          <w:sz w:val="22"/>
          <w:szCs w:val="22"/>
        </w:rPr>
        <w:t>reeds</w:t>
      </w:r>
      <w:proofErr w:type="gramEnd"/>
      <w:r w:rsidRPr="08242093">
        <w:rPr>
          <w:rFonts w:asciiTheme="minorHAnsi" w:hAnsiTheme="minorHAnsi" w:cstheme="minorBidi"/>
          <w:sz w:val="22"/>
          <w:szCs w:val="22"/>
        </w:rPr>
        <w:t xml:space="preserve"> acties op het gebied van biodiversiteit, zoals:</w:t>
      </w:r>
    </w:p>
    <w:p w14:paraId="7F89EDF7" w14:textId="77777777" w:rsidR="00DB20C9" w:rsidRPr="00BB086F" w:rsidRDefault="00DB20C9" w:rsidP="00DB20C9">
      <w:pPr>
        <w:pStyle w:val="Normaalweb"/>
        <w:shd w:val="clear" w:color="auto" w:fill="FFFFFF"/>
        <w:spacing w:before="0" w:beforeAutospacing="0" w:after="0" w:afterAutospacing="0" w:line="240" w:lineRule="atLeast"/>
        <w:rPr>
          <w:rFonts w:asciiTheme="minorHAnsi" w:hAnsiTheme="minorHAnsi" w:cstheme="minorHAnsi"/>
          <w:color w:val="EE0000"/>
          <w:sz w:val="22"/>
          <w:szCs w:val="22"/>
        </w:rPr>
      </w:pPr>
    </w:p>
    <w:p w14:paraId="04168EF3" w14:textId="2B8ADAC4" w:rsidR="1F2D01B2" w:rsidRPr="00687F5C" w:rsidRDefault="1F2D01B2" w:rsidP="45F93480">
      <w:pPr>
        <w:pStyle w:val="Lijstalinea"/>
        <w:numPr>
          <w:ilvl w:val="0"/>
          <w:numId w:val="3"/>
        </w:numPr>
      </w:pPr>
      <w:r w:rsidRPr="00687F5C">
        <w:rPr>
          <w:rFonts w:eastAsia="Verdana"/>
        </w:rPr>
        <w:t xml:space="preserve">Wij adviseren opdrachtgevers actief om veel groen in projecten toe te passen. </w:t>
      </w:r>
    </w:p>
    <w:p w14:paraId="748E30E6" w14:textId="3D779A8D" w:rsidR="1F2D01B2" w:rsidRPr="00687F5C" w:rsidRDefault="1F2D01B2" w:rsidP="45F93480">
      <w:pPr>
        <w:pStyle w:val="Lijstalinea"/>
        <w:numPr>
          <w:ilvl w:val="0"/>
          <w:numId w:val="3"/>
        </w:numPr>
      </w:pPr>
      <w:r w:rsidRPr="00687F5C">
        <w:rPr>
          <w:rFonts w:eastAsia="Verdana"/>
        </w:rPr>
        <w:t>H</w:t>
      </w:r>
      <w:r w:rsidR="554AF6C9" w:rsidRPr="00687F5C">
        <w:rPr>
          <w:rFonts w:eastAsia="Verdana"/>
        </w:rPr>
        <w:t>i</w:t>
      </w:r>
      <w:r w:rsidRPr="00687F5C">
        <w:rPr>
          <w:rFonts w:eastAsia="Verdana"/>
        </w:rPr>
        <w:t xml:space="preserve">erbij is </w:t>
      </w:r>
      <w:r w:rsidR="38EDD526" w:rsidRPr="00687F5C">
        <w:rPr>
          <w:rFonts w:eastAsia="Verdana"/>
        </w:rPr>
        <w:t>variatie</w:t>
      </w:r>
      <w:r w:rsidRPr="00687F5C">
        <w:rPr>
          <w:rFonts w:eastAsia="Verdana"/>
        </w:rPr>
        <w:t xml:space="preserve"> in soorten en soorteigen beplanting/ locaties een uitgangs</w:t>
      </w:r>
      <w:r w:rsidR="7FF8E5B4" w:rsidRPr="00687F5C">
        <w:rPr>
          <w:rFonts w:eastAsia="Verdana"/>
        </w:rPr>
        <w:t xml:space="preserve">punt. </w:t>
      </w:r>
    </w:p>
    <w:p w14:paraId="3C394451" w14:textId="42481A53" w:rsidR="25962239" w:rsidRPr="00687F5C" w:rsidRDefault="25962239" w:rsidP="45F93480">
      <w:pPr>
        <w:pStyle w:val="Lijstalinea"/>
        <w:numPr>
          <w:ilvl w:val="0"/>
          <w:numId w:val="3"/>
        </w:numPr>
        <w:spacing w:line="259" w:lineRule="auto"/>
        <w:rPr>
          <w:rFonts w:eastAsia="Verdana"/>
          <w:szCs w:val="22"/>
        </w:rPr>
      </w:pPr>
      <w:r w:rsidRPr="00687F5C">
        <w:rPr>
          <w:rFonts w:eastAsia="Verdana"/>
        </w:rPr>
        <w:t xml:space="preserve">Het planten, behoud en beheer van bomen is een belangrijk onderdeel van ons advies. </w:t>
      </w:r>
    </w:p>
    <w:p w14:paraId="6562242E" w14:textId="6ECF2A7B" w:rsidR="00DB20C9" w:rsidRPr="00687F5C" w:rsidRDefault="00DB20C9" w:rsidP="45F93480">
      <w:pPr>
        <w:pStyle w:val="Lijstalinea"/>
        <w:numPr>
          <w:ilvl w:val="0"/>
          <w:numId w:val="3"/>
        </w:numPr>
        <w:rPr>
          <w:rFonts w:eastAsia="Verdana"/>
        </w:rPr>
      </w:pPr>
      <w:r w:rsidRPr="00687F5C">
        <w:rPr>
          <w:rFonts w:eastAsia="Verdana"/>
        </w:rPr>
        <w:t xml:space="preserve">Beplantingsconcept Vitaal Groen </w:t>
      </w:r>
      <w:r w:rsidR="48885EB9" w:rsidRPr="00687F5C">
        <w:rPr>
          <w:rFonts w:eastAsia="Verdana"/>
        </w:rPr>
        <w:t xml:space="preserve">verder </w:t>
      </w:r>
      <w:r w:rsidRPr="00687F5C">
        <w:rPr>
          <w:rFonts w:eastAsia="Verdana"/>
        </w:rPr>
        <w:t xml:space="preserve">optimaliseren en </w:t>
      </w:r>
      <w:r w:rsidR="7A44E43F" w:rsidRPr="00687F5C">
        <w:rPr>
          <w:rFonts w:eastAsia="Verdana"/>
        </w:rPr>
        <w:t xml:space="preserve">blijven </w:t>
      </w:r>
      <w:r w:rsidRPr="00687F5C">
        <w:rPr>
          <w:rFonts w:eastAsia="Verdana"/>
        </w:rPr>
        <w:t>benutten</w:t>
      </w:r>
      <w:r w:rsidR="32C52412" w:rsidRPr="00687F5C">
        <w:rPr>
          <w:rFonts w:eastAsia="Verdana"/>
        </w:rPr>
        <w:t xml:space="preserve">. </w:t>
      </w:r>
    </w:p>
    <w:p w14:paraId="07DE3E0D" w14:textId="1C5E3517" w:rsidR="05200F4F" w:rsidRPr="00D53B97" w:rsidRDefault="05200F4F" w:rsidP="45F93480">
      <w:pPr>
        <w:pStyle w:val="Lijstalinea"/>
        <w:numPr>
          <w:ilvl w:val="0"/>
          <w:numId w:val="3"/>
        </w:numPr>
      </w:pPr>
      <w:r w:rsidRPr="00687F5C">
        <w:rPr>
          <w:rFonts w:eastAsia="Verdana"/>
        </w:rPr>
        <w:t xml:space="preserve">Hiertoe </w:t>
      </w:r>
      <w:r w:rsidR="00687F5C" w:rsidRPr="00687F5C">
        <w:rPr>
          <w:rFonts w:eastAsia="Verdana"/>
        </w:rPr>
        <w:t>zijn wij sinds 2025 aangesloten</w:t>
      </w:r>
      <w:r w:rsidRPr="00687F5C">
        <w:rPr>
          <w:rFonts w:eastAsia="Verdana"/>
        </w:rPr>
        <w:t xml:space="preserve"> bij </w:t>
      </w:r>
      <w:proofErr w:type="spellStart"/>
      <w:r w:rsidRPr="00687F5C">
        <w:rPr>
          <w:rFonts w:eastAsia="Verdana"/>
        </w:rPr>
        <w:t>Natuurpro</w:t>
      </w:r>
      <w:proofErr w:type="spellEnd"/>
      <w:r w:rsidRPr="00687F5C">
        <w:rPr>
          <w:rFonts w:eastAsia="Verdana"/>
        </w:rPr>
        <w:t xml:space="preserve">. </w:t>
      </w:r>
    </w:p>
    <w:p w14:paraId="1D615306" w14:textId="3481074D" w:rsidR="00D53B97" w:rsidRPr="00687F5C" w:rsidRDefault="00D53B97" w:rsidP="45F93480">
      <w:pPr>
        <w:pStyle w:val="Lijstalinea"/>
        <w:numPr>
          <w:ilvl w:val="0"/>
          <w:numId w:val="3"/>
        </w:numPr>
      </w:pPr>
      <w:r>
        <w:rPr>
          <w:rFonts w:eastAsia="Verdana"/>
        </w:rPr>
        <w:t>Behalen persoonscertificeringen Kleurkeur</w:t>
      </w:r>
    </w:p>
    <w:p w14:paraId="553BECF5" w14:textId="77777777" w:rsidR="00EB3F05" w:rsidRPr="00BB086F" w:rsidRDefault="00EB3F05" w:rsidP="00EB3F05">
      <w:pPr>
        <w:rPr>
          <w:rFonts w:cstheme="minorHAnsi"/>
          <w:color w:val="EE0000"/>
          <w:szCs w:val="22"/>
        </w:rPr>
      </w:pPr>
    </w:p>
    <w:p w14:paraId="27084E87" w14:textId="77777777" w:rsidR="00D813B0" w:rsidRPr="00BB086F" w:rsidRDefault="00D813B0" w:rsidP="08242093">
      <w:r w:rsidRPr="08242093">
        <w:t>Deze acties willen wij meetbaar maken door:</w:t>
      </w:r>
    </w:p>
    <w:p w14:paraId="543B6054" w14:textId="77777777" w:rsidR="00D813B0" w:rsidRPr="00BB086F" w:rsidRDefault="00D813B0" w:rsidP="08242093"/>
    <w:p w14:paraId="27EE94B2" w14:textId="7F4A95AD" w:rsidR="005EE92E" w:rsidRPr="00BB086F" w:rsidRDefault="00157839" w:rsidP="08242093">
      <w:pPr>
        <w:pStyle w:val="Lijstalinea"/>
        <w:numPr>
          <w:ilvl w:val="0"/>
          <w:numId w:val="12"/>
        </w:numPr>
      </w:pPr>
      <w:r>
        <w:t>I</w:t>
      </w:r>
      <w:r w:rsidR="005EE92E" w:rsidRPr="08242093">
        <w:t>nstructie en opfriscursus aangeboden door Natuurpro om kennis te vergroten en opd</w:t>
      </w:r>
      <w:r w:rsidR="37FFC865" w:rsidRPr="08242093">
        <w:t>rachten te kunnen scoren</w:t>
      </w:r>
      <w:r w:rsidR="00351901">
        <w:t xml:space="preserve"> (</w:t>
      </w:r>
      <w:r>
        <w:t>2026,</w:t>
      </w:r>
      <w:r w:rsidR="00E651D9">
        <w:t xml:space="preserve"> HR</w:t>
      </w:r>
      <w:r w:rsidR="00351901">
        <w:t>)</w:t>
      </w:r>
    </w:p>
    <w:p w14:paraId="0D8BA65F" w14:textId="6BE1230A" w:rsidR="00DB20C9" w:rsidRPr="00BB086F" w:rsidRDefault="37FFC865" w:rsidP="08242093">
      <w:pPr>
        <w:pStyle w:val="Lijstalinea"/>
        <w:numPr>
          <w:ilvl w:val="0"/>
          <w:numId w:val="12"/>
        </w:numPr>
        <w:spacing w:line="240" w:lineRule="atLeast"/>
      </w:pPr>
      <w:r w:rsidRPr="08242093">
        <w:t xml:space="preserve">Ook het </w:t>
      </w:r>
      <w:r w:rsidR="006E7322" w:rsidRPr="08242093">
        <w:t>b</w:t>
      </w:r>
      <w:r w:rsidR="00BF6700" w:rsidRPr="08242093">
        <w:t xml:space="preserve">eplantingsconcept Vitaal Groen </w:t>
      </w:r>
      <w:r w:rsidR="2495CEE9" w:rsidRPr="08242093">
        <w:t xml:space="preserve">willen we </w:t>
      </w:r>
      <w:r w:rsidR="006E7322" w:rsidRPr="08242093">
        <w:t xml:space="preserve">in </w:t>
      </w:r>
      <w:r w:rsidR="00BF6700" w:rsidRPr="08242093">
        <w:t>3</w:t>
      </w:r>
      <w:r w:rsidR="1E3757D6" w:rsidRPr="08242093">
        <w:t xml:space="preserve"> </w:t>
      </w:r>
      <w:r w:rsidR="00157839">
        <w:t>á</w:t>
      </w:r>
      <w:r w:rsidR="1E3757D6" w:rsidRPr="08242093">
        <w:t xml:space="preserve"> 4</w:t>
      </w:r>
      <w:r w:rsidR="00BF6700" w:rsidRPr="08242093">
        <w:t xml:space="preserve"> in een opdracht </w:t>
      </w:r>
      <w:r w:rsidR="00D813B0" w:rsidRPr="08242093">
        <w:t>toe</w:t>
      </w:r>
      <w:r w:rsidR="00BF6700" w:rsidRPr="08242093">
        <w:t>passen</w:t>
      </w:r>
      <w:r w:rsidR="00351901">
        <w:t xml:space="preserve"> (</w:t>
      </w:r>
      <w:r w:rsidR="00E651D9">
        <w:t>Werkvoorbereiding/ Uitvoering</w:t>
      </w:r>
      <w:r w:rsidR="002C71FF">
        <w:t>, 2026 &amp; 2027</w:t>
      </w:r>
      <w:r w:rsidR="00351901">
        <w:t>)</w:t>
      </w:r>
      <w:r w:rsidR="00C54397" w:rsidRPr="08242093">
        <w:t xml:space="preserve"> </w:t>
      </w:r>
    </w:p>
    <w:p w14:paraId="45BD4BDC" w14:textId="12367F24" w:rsidR="002C71FF" w:rsidRDefault="005857F8" w:rsidP="08242093">
      <w:pPr>
        <w:pStyle w:val="Lijstalinea"/>
        <w:numPr>
          <w:ilvl w:val="0"/>
          <w:numId w:val="12"/>
        </w:numPr>
        <w:spacing w:line="240" w:lineRule="atLeast"/>
      </w:pPr>
      <w:r>
        <w:t xml:space="preserve">Certificeren tegen een </w:t>
      </w:r>
      <w:proofErr w:type="spellStart"/>
      <w:r>
        <w:t>add-on</w:t>
      </w:r>
      <w:proofErr w:type="spellEnd"/>
      <w:r>
        <w:t xml:space="preserve"> Kleurke</w:t>
      </w:r>
      <w:r w:rsidR="00A96DE9">
        <w:t>ur</w:t>
      </w:r>
      <w:r>
        <w:t xml:space="preserve"> certificaat (</w:t>
      </w:r>
      <w:r w:rsidR="00A96DE9">
        <w:t>Directie</w:t>
      </w:r>
      <w:r>
        <w:t>, 202</w:t>
      </w:r>
      <w:r w:rsidR="00094CA1">
        <w:t>8)</w:t>
      </w:r>
    </w:p>
    <w:p w14:paraId="27E227DB" w14:textId="3D655F4A" w:rsidR="00DB20C9" w:rsidRPr="00BB086F" w:rsidRDefault="00DB20C9" w:rsidP="08242093">
      <w:pPr>
        <w:spacing w:line="240" w:lineRule="atLeast"/>
      </w:pPr>
    </w:p>
    <w:p w14:paraId="2650201C" w14:textId="4DDF2913" w:rsidR="00DB20C9" w:rsidRPr="00BB086F" w:rsidRDefault="00DB20C9" w:rsidP="08242093">
      <w:pPr>
        <w:pStyle w:val="Normaalweb"/>
        <w:shd w:val="clear" w:color="auto" w:fill="FFFFFF" w:themeFill="background1"/>
        <w:spacing w:before="0" w:beforeAutospacing="0" w:after="0" w:afterAutospacing="0" w:line="240" w:lineRule="atLeast"/>
        <w:rPr>
          <w:rFonts w:asciiTheme="minorHAnsi" w:hAnsiTheme="minorHAnsi" w:cstheme="minorBidi"/>
          <w:b/>
          <w:bCs/>
          <w:sz w:val="22"/>
          <w:szCs w:val="22"/>
        </w:rPr>
      </w:pPr>
      <w:r w:rsidRPr="08242093">
        <w:rPr>
          <w:rFonts w:asciiTheme="minorHAnsi" w:hAnsiTheme="minorHAnsi" w:cstheme="minorBidi"/>
          <w:b/>
          <w:bCs/>
          <w:sz w:val="22"/>
          <w:szCs w:val="22"/>
        </w:rPr>
        <w:t>Circulariteit</w:t>
      </w:r>
    </w:p>
    <w:p w14:paraId="6AECA258" w14:textId="77777777" w:rsidR="00DB20C9" w:rsidRPr="00BB086F" w:rsidRDefault="00DB20C9" w:rsidP="08242093">
      <w:pPr>
        <w:pStyle w:val="Normaalweb"/>
        <w:shd w:val="clear" w:color="auto" w:fill="FFFFFF" w:themeFill="background1"/>
        <w:spacing w:before="0" w:beforeAutospacing="0" w:after="0" w:afterAutospacing="0" w:line="240" w:lineRule="atLeast"/>
        <w:rPr>
          <w:rFonts w:asciiTheme="minorHAnsi" w:hAnsiTheme="minorHAnsi" w:cstheme="minorBidi"/>
          <w:sz w:val="22"/>
          <w:szCs w:val="22"/>
        </w:rPr>
      </w:pPr>
      <w:r w:rsidRPr="08242093">
        <w:rPr>
          <w:rFonts w:asciiTheme="minorHAnsi" w:hAnsiTheme="minorHAnsi" w:cstheme="minorBidi"/>
          <w:sz w:val="22"/>
          <w:szCs w:val="22"/>
        </w:rPr>
        <w:t xml:space="preserve">Het thema </w:t>
      </w:r>
      <w:r w:rsidRPr="08242093">
        <w:rPr>
          <w:rFonts w:asciiTheme="minorHAnsi" w:hAnsiTheme="minorHAnsi" w:cstheme="minorBidi"/>
          <w:b/>
          <w:bCs/>
          <w:sz w:val="22"/>
          <w:szCs w:val="22"/>
        </w:rPr>
        <w:t xml:space="preserve">circulariteit </w:t>
      </w:r>
      <w:r w:rsidRPr="08242093">
        <w:rPr>
          <w:rFonts w:asciiTheme="minorHAnsi" w:hAnsiTheme="minorHAnsi" w:cstheme="minorBidi"/>
          <w:sz w:val="22"/>
          <w:szCs w:val="22"/>
        </w:rPr>
        <w:t xml:space="preserve">is vooral gericht op het beperken van grondstoffengebruik door aandacht te hebben voor het waardebehoud van grondstoffen, hergebruiken (groen)restmaterialen, zo hoogwaardig mogelijk hergebruik van materialen en het gebruik van biobased producten. </w:t>
      </w:r>
    </w:p>
    <w:p w14:paraId="4A6D4B1B" w14:textId="67E4A615" w:rsidR="00535F35" w:rsidRPr="00BB086F" w:rsidRDefault="00535F35" w:rsidP="08242093">
      <w:pPr>
        <w:pStyle w:val="Normaalweb"/>
        <w:shd w:val="clear" w:color="auto" w:fill="FFFFFF" w:themeFill="background1"/>
        <w:spacing w:before="0" w:beforeAutospacing="0" w:after="0" w:afterAutospacing="0" w:line="240" w:lineRule="atLeast"/>
        <w:rPr>
          <w:rFonts w:asciiTheme="minorHAnsi" w:hAnsiTheme="minorHAnsi" w:cstheme="minorBidi"/>
          <w:sz w:val="22"/>
          <w:szCs w:val="22"/>
        </w:rPr>
      </w:pPr>
    </w:p>
    <w:p w14:paraId="136623CB" w14:textId="0380904F" w:rsidR="009D277C" w:rsidRPr="00BB086F" w:rsidRDefault="009D277C" w:rsidP="08242093">
      <w:pPr>
        <w:pStyle w:val="Normaalweb"/>
        <w:shd w:val="clear" w:color="auto" w:fill="FFFFFF" w:themeFill="background1"/>
        <w:spacing w:before="0" w:beforeAutospacing="0" w:after="0" w:afterAutospacing="0" w:line="240" w:lineRule="atLeast"/>
        <w:rPr>
          <w:rFonts w:asciiTheme="minorHAnsi" w:hAnsiTheme="minorHAnsi" w:cstheme="minorBidi"/>
          <w:sz w:val="22"/>
          <w:szCs w:val="22"/>
        </w:rPr>
      </w:pPr>
      <w:r w:rsidRPr="08242093">
        <w:rPr>
          <w:rFonts w:asciiTheme="minorHAnsi" w:hAnsiTheme="minorHAnsi" w:cstheme="minorBidi"/>
          <w:sz w:val="22"/>
          <w:szCs w:val="22"/>
        </w:rPr>
        <w:t xml:space="preserve">Inmiddels heeft Weverling </w:t>
      </w:r>
      <w:proofErr w:type="gramStart"/>
      <w:r w:rsidRPr="08242093">
        <w:rPr>
          <w:rFonts w:asciiTheme="minorHAnsi" w:hAnsiTheme="minorHAnsi" w:cstheme="minorBidi"/>
          <w:sz w:val="22"/>
          <w:szCs w:val="22"/>
        </w:rPr>
        <w:t>reeds</w:t>
      </w:r>
      <w:proofErr w:type="gramEnd"/>
      <w:r w:rsidRPr="08242093">
        <w:rPr>
          <w:rFonts w:asciiTheme="minorHAnsi" w:hAnsiTheme="minorHAnsi" w:cstheme="minorBidi"/>
          <w:sz w:val="22"/>
          <w:szCs w:val="22"/>
        </w:rPr>
        <w:t xml:space="preserve"> een aantal acties ondernomen om de circulariteit te bevorderen. </w:t>
      </w:r>
    </w:p>
    <w:p w14:paraId="22C37EF7" w14:textId="77777777" w:rsidR="009D277C" w:rsidRPr="00BB086F" w:rsidRDefault="009D277C" w:rsidP="08242093">
      <w:pPr>
        <w:pStyle w:val="Normaalweb"/>
        <w:shd w:val="clear" w:color="auto" w:fill="FFFFFF" w:themeFill="background1"/>
        <w:spacing w:before="0" w:beforeAutospacing="0" w:after="0" w:afterAutospacing="0" w:line="240" w:lineRule="atLeast"/>
        <w:rPr>
          <w:rFonts w:asciiTheme="minorHAnsi" w:hAnsiTheme="minorHAnsi" w:cstheme="minorBidi"/>
          <w:sz w:val="22"/>
          <w:szCs w:val="22"/>
        </w:rPr>
      </w:pPr>
    </w:p>
    <w:p w14:paraId="3639EBEE" w14:textId="77777777" w:rsidR="009D277C" w:rsidRPr="00BB086F" w:rsidRDefault="009D277C" w:rsidP="08242093">
      <w:pPr>
        <w:pStyle w:val="Normaalweb"/>
        <w:numPr>
          <w:ilvl w:val="0"/>
          <w:numId w:val="13"/>
        </w:numPr>
        <w:shd w:val="clear" w:color="auto" w:fill="FFFFFF" w:themeFill="background1"/>
        <w:spacing w:before="0" w:beforeAutospacing="0" w:after="0" w:afterAutospacing="0" w:line="240" w:lineRule="atLeast"/>
        <w:rPr>
          <w:rFonts w:asciiTheme="minorHAnsi" w:hAnsiTheme="minorHAnsi" w:cstheme="minorBidi"/>
          <w:sz w:val="22"/>
          <w:szCs w:val="22"/>
        </w:rPr>
      </w:pPr>
      <w:r w:rsidRPr="08242093">
        <w:rPr>
          <w:rFonts w:asciiTheme="minorHAnsi" w:hAnsiTheme="minorHAnsi" w:cstheme="minorBidi"/>
          <w:sz w:val="22"/>
          <w:szCs w:val="22"/>
        </w:rPr>
        <w:t>Zo stimuleren wij het h</w:t>
      </w:r>
      <w:r w:rsidR="00535F35" w:rsidRPr="08242093">
        <w:rPr>
          <w:rFonts w:asciiTheme="minorHAnsi" w:hAnsiTheme="minorHAnsi" w:cstheme="minorBidi"/>
          <w:sz w:val="22"/>
          <w:szCs w:val="22"/>
        </w:rPr>
        <w:t>ergebruik van materialen</w:t>
      </w:r>
      <w:r w:rsidRPr="08242093">
        <w:rPr>
          <w:rFonts w:asciiTheme="minorHAnsi" w:hAnsiTheme="minorHAnsi" w:cstheme="minorBidi"/>
          <w:sz w:val="22"/>
          <w:szCs w:val="22"/>
        </w:rPr>
        <w:t>,</w:t>
      </w:r>
      <w:r w:rsidR="00535F35" w:rsidRPr="08242093">
        <w:rPr>
          <w:rFonts w:asciiTheme="minorHAnsi" w:hAnsiTheme="minorHAnsi" w:cstheme="minorBidi"/>
          <w:sz w:val="22"/>
          <w:szCs w:val="22"/>
        </w:rPr>
        <w:t xml:space="preserve"> beplanting, tegels en klinkers</w:t>
      </w:r>
      <w:r w:rsidRPr="08242093">
        <w:rPr>
          <w:rFonts w:asciiTheme="minorHAnsi" w:hAnsiTheme="minorHAnsi" w:cstheme="minorBidi"/>
          <w:sz w:val="22"/>
          <w:szCs w:val="22"/>
        </w:rPr>
        <w:t xml:space="preserve"> bij onze opdrachtgevers. </w:t>
      </w:r>
    </w:p>
    <w:p w14:paraId="278581C6" w14:textId="13F80F68" w:rsidR="002B06F7" w:rsidRPr="00BB086F" w:rsidRDefault="009D277C" w:rsidP="08242093">
      <w:pPr>
        <w:pStyle w:val="Normaalweb"/>
        <w:numPr>
          <w:ilvl w:val="0"/>
          <w:numId w:val="13"/>
        </w:numPr>
        <w:shd w:val="clear" w:color="auto" w:fill="FFFFFF" w:themeFill="background1"/>
        <w:spacing w:before="0" w:beforeAutospacing="0" w:after="0" w:afterAutospacing="0" w:line="240" w:lineRule="atLeast"/>
        <w:rPr>
          <w:rFonts w:asciiTheme="minorHAnsi" w:hAnsiTheme="minorHAnsi" w:cstheme="minorBidi"/>
          <w:sz w:val="22"/>
          <w:szCs w:val="22"/>
        </w:rPr>
      </w:pPr>
      <w:r w:rsidRPr="08242093">
        <w:rPr>
          <w:rFonts w:asciiTheme="minorHAnsi" w:hAnsiTheme="minorHAnsi" w:cstheme="minorBidi"/>
          <w:sz w:val="22"/>
          <w:szCs w:val="22"/>
        </w:rPr>
        <w:t>Hebben wij o</w:t>
      </w:r>
      <w:r w:rsidR="00BF6700" w:rsidRPr="08242093">
        <w:rPr>
          <w:rFonts w:asciiTheme="minorHAnsi" w:hAnsiTheme="minorHAnsi" w:cstheme="minorBidi"/>
          <w:sz w:val="22"/>
          <w:szCs w:val="22"/>
        </w:rPr>
        <w:t xml:space="preserve">p de </w:t>
      </w:r>
      <w:r w:rsidRPr="08242093">
        <w:rPr>
          <w:rFonts w:asciiTheme="minorHAnsi" w:hAnsiTheme="minorHAnsi" w:cstheme="minorBidi"/>
          <w:sz w:val="22"/>
          <w:szCs w:val="22"/>
        </w:rPr>
        <w:t xml:space="preserve">nieuwe </w:t>
      </w:r>
      <w:r w:rsidR="00BF6700" w:rsidRPr="08242093">
        <w:rPr>
          <w:rFonts w:asciiTheme="minorHAnsi" w:hAnsiTheme="minorHAnsi" w:cstheme="minorBidi"/>
          <w:sz w:val="22"/>
          <w:szCs w:val="22"/>
        </w:rPr>
        <w:t xml:space="preserve">vestiging in </w:t>
      </w:r>
      <w:r w:rsidRPr="08242093">
        <w:rPr>
          <w:rFonts w:asciiTheme="minorHAnsi" w:hAnsiTheme="minorHAnsi" w:cstheme="minorBidi"/>
          <w:sz w:val="22"/>
          <w:szCs w:val="22"/>
        </w:rPr>
        <w:t xml:space="preserve">Alphen </w:t>
      </w:r>
      <w:r w:rsidR="00BF6700" w:rsidRPr="08242093">
        <w:rPr>
          <w:rFonts w:asciiTheme="minorHAnsi" w:hAnsiTheme="minorHAnsi" w:cstheme="minorBidi"/>
          <w:sz w:val="22"/>
          <w:szCs w:val="22"/>
        </w:rPr>
        <w:t>circulaire producten toegepast</w:t>
      </w:r>
      <w:r w:rsidR="218777FE" w:rsidRPr="08242093">
        <w:rPr>
          <w:rFonts w:asciiTheme="minorHAnsi" w:hAnsiTheme="minorHAnsi" w:cstheme="minorBidi"/>
          <w:sz w:val="22"/>
          <w:szCs w:val="22"/>
        </w:rPr>
        <w:t xml:space="preserve"> in het bedrijfspand.</w:t>
      </w:r>
      <w:r w:rsidR="00BF6700" w:rsidRPr="08242093">
        <w:rPr>
          <w:rFonts w:asciiTheme="minorHAnsi" w:hAnsiTheme="minorHAnsi" w:cstheme="minorBidi"/>
          <w:sz w:val="22"/>
          <w:szCs w:val="22"/>
        </w:rPr>
        <w:t xml:space="preserve"> </w:t>
      </w:r>
    </w:p>
    <w:p w14:paraId="35B33E25" w14:textId="71330678" w:rsidR="52E01AEF" w:rsidRPr="00BB086F" w:rsidRDefault="52E01AEF" w:rsidP="08242093">
      <w:pPr>
        <w:pStyle w:val="Normaalweb"/>
        <w:numPr>
          <w:ilvl w:val="0"/>
          <w:numId w:val="13"/>
        </w:numPr>
        <w:shd w:val="clear" w:color="auto" w:fill="FFFFFF" w:themeFill="background1"/>
        <w:spacing w:before="0" w:beforeAutospacing="0" w:after="0" w:afterAutospacing="0" w:line="240" w:lineRule="atLeast"/>
        <w:rPr>
          <w:rFonts w:asciiTheme="minorHAnsi" w:hAnsiTheme="minorHAnsi" w:cstheme="minorBidi"/>
          <w:sz w:val="22"/>
          <w:szCs w:val="22"/>
        </w:rPr>
      </w:pPr>
      <w:r w:rsidRPr="08242093">
        <w:rPr>
          <w:rFonts w:asciiTheme="minorHAnsi" w:hAnsiTheme="minorHAnsi" w:cstheme="minorBidi"/>
          <w:sz w:val="22"/>
          <w:szCs w:val="22"/>
        </w:rPr>
        <w:t xml:space="preserve">We zijn aangesloten bij Stichting Waterpro om waterbuffering en hergebruik (op de kavel) te stimuleren. </w:t>
      </w:r>
    </w:p>
    <w:p w14:paraId="628D436C" w14:textId="11CB2D2C" w:rsidR="75A94B2A" w:rsidRDefault="75A94B2A" w:rsidP="08242093">
      <w:pPr>
        <w:pStyle w:val="Normaalweb"/>
        <w:numPr>
          <w:ilvl w:val="0"/>
          <w:numId w:val="13"/>
        </w:numPr>
        <w:shd w:val="clear" w:color="auto" w:fill="FFFFFF" w:themeFill="background1"/>
        <w:spacing w:before="0" w:beforeAutospacing="0" w:after="0" w:afterAutospacing="0" w:line="240" w:lineRule="atLeast"/>
        <w:rPr>
          <w:rFonts w:asciiTheme="minorHAnsi" w:hAnsiTheme="minorHAnsi" w:cstheme="minorBidi"/>
          <w:sz w:val="22"/>
          <w:szCs w:val="22"/>
        </w:rPr>
      </w:pPr>
      <w:r w:rsidRPr="08242093">
        <w:rPr>
          <w:rFonts w:asciiTheme="minorHAnsi" w:hAnsiTheme="minorHAnsi" w:cstheme="minorBidi"/>
          <w:sz w:val="22"/>
          <w:szCs w:val="22"/>
        </w:rPr>
        <w:t>Intern gebruik van mokken voor de koffie i.p.v. wegwerpbekers.</w:t>
      </w:r>
    </w:p>
    <w:p w14:paraId="289755BC" w14:textId="77777777" w:rsidR="000C0F5B" w:rsidRDefault="000C0F5B" w:rsidP="08242093">
      <w:pPr>
        <w:pStyle w:val="Normaalweb"/>
        <w:shd w:val="clear" w:color="auto" w:fill="FFFFFF" w:themeFill="background1"/>
        <w:spacing w:before="0" w:beforeAutospacing="0" w:after="0" w:afterAutospacing="0" w:line="240" w:lineRule="atLeast"/>
        <w:rPr>
          <w:rFonts w:asciiTheme="minorHAnsi" w:hAnsiTheme="minorHAnsi" w:cstheme="minorBidi"/>
          <w:sz w:val="22"/>
          <w:szCs w:val="22"/>
        </w:rPr>
      </w:pPr>
    </w:p>
    <w:p w14:paraId="0FA4671A" w14:textId="77777777" w:rsidR="000C0F5B" w:rsidRPr="00BB086F" w:rsidRDefault="000C0F5B" w:rsidP="08242093">
      <w:pPr>
        <w:pStyle w:val="Normaalweb"/>
        <w:shd w:val="clear" w:color="auto" w:fill="FFFFFF" w:themeFill="background1"/>
        <w:spacing w:before="0" w:beforeAutospacing="0" w:after="0" w:afterAutospacing="0" w:line="240" w:lineRule="atLeast"/>
        <w:rPr>
          <w:rFonts w:asciiTheme="minorHAnsi" w:hAnsiTheme="minorHAnsi" w:cstheme="minorBidi"/>
          <w:sz w:val="22"/>
          <w:szCs w:val="22"/>
        </w:rPr>
      </w:pPr>
    </w:p>
    <w:p w14:paraId="02FD9087" w14:textId="1CB98118" w:rsidR="00E91E07" w:rsidRPr="00BB086F" w:rsidRDefault="00E91E07" w:rsidP="08242093">
      <w:pPr>
        <w:pStyle w:val="Normaalweb"/>
        <w:shd w:val="clear" w:color="auto" w:fill="FFFFFF" w:themeFill="background1"/>
        <w:spacing w:before="0" w:beforeAutospacing="0" w:after="0" w:afterAutospacing="0" w:line="240" w:lineRule="atLeast"/>
        <w:rPr>
          <w:rFonts w:asciiTheme="minorHAnsi" w:hAnsiTheme="minorHAnsi" w:cstheme="minorBidi"/>
          <w:sz w:val="22"/>
          <w:szCs w:val="22"/>
        </w:rPr>
      </w:pPr>
      <w:r w:rsidRPr="08242093">
        <w:rPr>
          <w:rFonts w:asciiTheme="minorHAnsi" w:hAnsiTheme="minorHAnsi" w:cstheme="minorBidi"/>
          <w:sz w:val="22"/>
          <w:szCs w:val="22"/>
        </w:rPr>
        <w:t>Daar</w:t>
      </w:r>
      <w:r w:rsidR="002D005B" w:rsidRPr="08242093">
        <w:rPr>
          <w:rFonts w:asciiTheme="minorHAnsi" w:hAnsiTheme="minorHAnsi" w:cstheme="minorBidi"/>
          <w:sz w:val="22"/>
          <w:szCs w:val="22"/>
        </w:rPr>
        <w:t>bij</w:t>
      </w:r>
      <w:r w:rsidRPr="08242093">
        <w:rPr>
          <w:rFonts w:asciiTheme="minorHAnsi" w:hAnsiTheme="minorHAnsi" w:cstheme="minorBidi"/>
          <w:sz w:val="22"/>
          <w:szCs w:val="22"/>
        </w:rPr>
        <w:t xml:space="preserve"> is de planning verder om:</w:t>
      </w:r>
    </w:p>
    <w:p w14:paraId="24EFFA2F" w14:textId="7D0321F8" w:rsidR="45F93480" w:rsidRPr="00BB086F" w:rsidRDefault="45F93480" w:rsidP="08242093">
      <w:pPr>
        <w:pStyle w:val="Normaalweb"/>
        <w:shd w:val="clear" w:color="auto" w:fill="FFFFFF" w:themeFill="background1"/>
        <w:spacing w:before="0" w:beforeAutospacing="0" w:after="0" w:afterAutospacing="0" w:line="240" w:lineRule="atLeast"/>
        <w:rPr>
          <w:rFonts w:asciiTheme="minorHAnsi" w:hAnsiTheme="minorHAnsi" w:cstheme="minorBidi"/>
          <w:sz w:val="22"/>
          <w:szCs w:val="22"/>
        </w:rPr>
      </w:pPr>
    </w:p>
    <w:p w14:paraId="1E49701B" w14:textId="3213D602" w:rsidR="0FC5BA5F" w:rsidRPr="00BB086F" w:rsidRDefault="0FC5BA5F" w:rsidP="009634F5">
      <w:pPr>
        <w:pStyle w:val="Lijstalinea"/>
        <w:numPr>
          <w:ilvl w:val="0"/>
          <w:numId w:val="1"/>
        </w:numPr>
        <w:shd w:val="clear" w:color="auto" w:fill="FFFFFF" w:themeFill="background1"/>
        <w:spacing w:line="240" w:lineRule="atLeast"/>
      </w:pPr>
      <w:r w:rsidRPr="08242093">
        <w:lastRenderedPageBreak/>
        <w:t>Projecten proberen te scoren met waterretentie en/of hergebruik van water</w:t>
      </w:r>
      <w:r w:rsidR="0001097C">
        <w:t xml:space="preserve"> als onderdeel</w:t>
      </w:r>
      <w:r w:rsidR="009634F5">
        <w:t xml:space="preserve"> en dit willen we elk jaar in meerdere projecten meenemen</w:t>
      </w:r>
      <w:r w:rsidR="00D778AD">
        <w:t xml:space="preserve">. Ons doel voor 2026 is 4 projecten en in 2027 6 projecten </w:t>
      </w:r>
      <w:r w:rsidR="009634F5">
        <w:t>(</w:t>
      </w:r>
      <w:r w:rsidR="00D778AD">
        <w:t>Directie/ Commercieel)</w:t>
      </w:r>
    </w:p>
    <w:p w14:paraId="25838A2E" w14:textId="48D5772A" w:rsidR="00BF6700" w:rsidRDefault="2359F498" w:rsidP="08242093">
      <w:pPr>
        <w:pStyle w:val="Lijstalinea"/>
        <w:numPr>
          <w:ilvl w:val="0"/>
          <w:numId w:val="1"/>
        </w:numPr>
        <w:shd w:val="clear" w:color="auto" w:fill="FFFFFF" w:themeFill="background1"/>
        <w:spacing w:line="240" w:lineRule="atLeast"/>
      </w:pPr>
      <w:r w:rsidRPr="08242093">
        <w:t xml:space="preserve">Een kennissessie met </w:t>
      </w:r>
      <w:proofErr w:type="spellStart"/>
      <w:r w:rsidRPr="08242093">
        <w:t>Waterpro</w:t>
      </w:r>
      <w:proofErr w:type="spellEnd"/>
      <w:r w:rsidRPr="08242093">
        <w:t xml:space="preserve"> en </w:t>
      </w:r>
      <w:proofErr w:type="spellStart"/>
      <w:r w:rsidRPr="08242093">
        <w:t>Optigrun</w:t>
      </w:r>
      <w:proofErr w:type="spellEnd"/>
      <w:r w:rsidRPr="08242093">
        <w:t xml:space="preserve"> organiseren.</w:t>
      </w:r>
      <w:r w:rsidR="00576469">
        <w:t xml:space="preserve"> (HR, Q2 2026)</w:t>
      </w:r>
    </w:p>
    <w:p w14:paraId="63B10B74" w14:textId="04D2A52E" w:rsidR="007E404F" w:rsidRDefault="0001097C" w:rsidP="08242093">
      <w:pPr>
        <w:pStyle w:val="Lijstalinea"/>
        <w:numPr>
          <w:ilvl w:val="0"/>
          <w:numId w:val="1"/>
        </w:numPr>
        <w:shd w:val="clear" w:color="auto" w:fill="FFFFFF" w:themeFill="background1"/>
        <w:spacing w:line="240" w:lineRule="atLeast"/>
      </w:pPr>
      <w:r>
        <w:t>Hergebruik van afval verbeteren</w:t>
      </w:r>
      <w:r w:rsidR="00D979F0">
        <w:t xml:space="preserve">. </w:t>
      </w:r>
      <w:r w:rsidR="007E404F">
        <w:t>Per project</w:t>
      </w:r>
      <w:r w:rsidR="005E222F">
        <w:t xml:space="preserve"> wordt onderzoek gedaan naar de mogelijkheden en de haalbaarheid hiervan en dit</w:t>
      </w:r>
      <w:r w:rsidR="007D6338">
        <w:t xml:space="preserve"> willen we elk jaar in meerdere projecten meenemen, dan de periode daarvoor</w:t>
      </w:r>
      <w:r w:rsidR="005E222F">
        <w:t xml:space="preserve"> (</w:t>
      </w:r>
      <w:r w:rsidR="00006CC0">
        <w:t xml:space="preserve">Vestigingsleider, Manager Bedrijfsvoering </w:t>
      </w:r>
      <w:r w:rsidR="005E222F">
        <w:t>, 2026/ 27</w:t>
      </w:r>
      <w:r w:rsidR="007D6338">
        <w:t>/ 28)</w:t>
      </w:r>
    </w:p>
    <w:p w14:paraId="03D7DDC5" w14:textId="509A8039" w:rsidR="08242093" w:rsidRDefault="08242093" w:rsidP="08242093">
      <w:pPr>
        <w:shd w:val="clear" w:color="auto" w:fill="FFFFFF" w:themeFill="background1"/>
        <w:spacing w:line="240" w:lineRule="atLeast"/>
      </w:pPr>
    </w:p>
    <w:p w14:paraId="191AC05A" w14:textId="4AB21770" w:rsidR="007D4220" w:rsidRPr="004D3197" w:rsidRDefault="007D4220" w:rsidP="08242093">
      <w:pPr>
        <w:spacing w:line="280" w:lineRule="atLeast"/>
        <w:rPr>
          <w:b/>
          <w:bCs/>
        </w:rPr>
      </w:pPr>
      <w:r w:rsidRPr="08242093">
        <w:rPr>
          <w:b/>
          <w:bCs/>
        </w:rPr>
        <w:t>Mens</w:t>
      </w:r>
    </w:p>
    <w:p w14:paraId="241E1A7C" w14:textId="7014050F" w:rsidR="008E2D10" w:rsidRDefault="23FFABB9" w:rsidP="008E2D10">
      <w:pPr>
        <w:spacing w:line="280" w:lineRule="atLeast"/>
        <w:jc w:val="both"/>
      </w:pPr>
      <w:r>
        <w:t xml:space="preserve">Mensen staan centraal in onze organisatie en het beleid. </w:t>
      </w:r>
    </w:p>
    <w:p w14:paraId="1AC2F136" w14:textId="529AD426" w:rsidR="008E2D10" w:rsidRDefault="008E2D10" w:rsidP="008E2D10">
      <w:pPr>
        <w:spacing w:line="280" w:lineRule="atLeast"/>
        <w:jc w:val="both"/>
      </w:pPr>
      <w:r>
        <w:t>Zie hiervoor onze PSO</w:t>
      </w:r>
      <w:r w:rsidR="1900B2E6">
        <w:t xml:space="preserve"> 3 en PSO </w:t>
      </w:r>
      <w:r>
        <w:t>30+ certificering</w:t>
      </w:r>
      <w:r w:rsidR="004D6DDA">
        <w:t xml:space="preserve"> (sociaal werkgeverschap)</w:t>
      </w:r>
    </w:p>
    <w:p w14:paraId="1C3329D6" w14:textId="2085AF5F" w:rsidR="008E2D10" w:rsidRPr="004D3197" w:rsidRDefault="008E2D10" w:rsidP="008E2D10">
      <w:pPr>
        <w:spacing w:line="280" w:lineRule="atLeast"/>
        <w:jc w:val="both"/>
        <w:rPr>
          <w:rFonts w:cstheme="minorHAnsi"/>
          <w:b/>
          <w:bCs/>
          <w:szCs w:val="22"/>
        </w:rPr>
      </w:pPr>
      <w:r>
        <w:t>Zie hie</w:t>
      </w:r>
      <w:r w:rsidR="00C0010A">
        <w:t>r</w:t>
      </w:r>
      <w:r>
        <w:t xml:space="preserve">voor onze VCA** </w:t>
      </w:r>
      <w:r w:rsidR="004D6DDA">
        <w:t xml:space="preserve">&amp; SCL trede 2 </w:t>
      </w:r>
      <w:r>
        <w:t>certificering</w:t>
      </w:r>
      <w:r w:rsidR="004D6DDA">
        <w:t xml:space="preserve"> (</w:t>
      </w:r>
      <w:proofErr w:type="spellStart"/>
      <w:r w:rsidR="004D6DDA">
        <w:t>a</w:t>
      </w:r>
      <w:r w:rsidR="0053318A" w:rsidRPr="004D3197">
        <w:rPr>
          <w:rFonts w:cstheme="minorHAnsi"/>
          <w:color w:val="000000" w:themeColor="text1"/>
          <w:szCs w:val="22"/>
        </w:rPr>
        <w:t>rbomanagementsyste</w:t>
      </w:r>
      <w:r w:rsidR="0053318A">
        <w:rPr>
          <w:rFonts w:cstheme="minorHAnsi"/>
          <w:color w:val="000000" w:themeColor="text1"/>
          <w:szCs w:val="22"/>
        </w:rPr>
        <w:t>men</w:t>
      </w:r>
      <w:proofErr w:type="spellEnd"/>
      <w:r w:rsidR="0053318A">
        <w:rPr>
          <w:rFonts w:cstheme="minorHAnsi"/>
          <w:color w:val="000000" w:themeColor="text1"/>
          <w:szCs w:val="22"/>
        </w:rPr>
        <w:t>)</w:t>
      </w:r>
    </w:p>
    <w:p w14:paraId="09A192F9" w14:textId="77777777" w:rsidR="0087771F" w:rsidRPr="004D3197" w:rsidRDefault="0087771F" w:rsidP="004135A8">
      <w:pPr>
        <w:pStyle w:val="Normaalweb"/>
        <w:shd w:val="clear" w:color="auto" w:fill="FFFFFF"/>
        <w:spacing w:before="0" w:beforeAutospacing="0" w:after="0" w:afterAutospacing="0" w:line="240" w:lineRule="atLeast"/>
        <w:rPr>
          <w:rFonts w:asciiTheme="minorHAnsi" w:hAnsiTheme="minorHAnsi" w:cstheme="minorHAnsi"/>
          <w:color w:val="000000" w:themeColor="text1"/>
          <w:sz w:val="22"/>
          <w:szCs w:val="22"/>
        </w:rPr>
      </w:pPr>
    </w:p>
    <w:p w14:paraId="1C824500" w14:textId="1F03B7B3" w:rsidR="45F93480" w:rsidRDefault="45F93480" w:rsidP="45F93480">
      <w:pPr>
        <w:jc w:val="both"/>
      </w:pPr>
    </w:p>
    <w:p w14:paraId="537E73A9" w14:textId="10E9A542" w:rsidR="002E70C8" w:rsidRPr="004D3197" w:rsidRDefault="002E70C8" w:rsidP="1D65D92A">
      <w:pPr>
        <w:jc w:val="both"/>
      </w:pPr>
      <w:r w:rsidRPr="1D65D92A">
        <w:t xml:space="preserve">Monster, </w:t>
      </w:r>
      <w:r w:rsidR="2803A017" w:rsidRPr="1D65D92A">
        <w:t>maart</w:t>
      </w:r>
      <w:r w:rsidRPr="1D65D92A">
        <w:t xml:space="preserve"> 202</w:t>
      </w:r>
      <w:r w:rsidR="00C0010A">
        <w:t>6</w:t>
      </w:r>
    </w:p>
    <w:p w14:paraId="3528059E" w14:textId="77777777" w:rsidR="002E70C8" w:rsidRPr="004D3197" w:rsidRDefault="002E70C8" w:rsidP="002E70C8">
      <w:pPr>
        <w:jc w:val="both"/>
        <w:rPr>
          <w:rFonts w:cstheme="minorHAnsi"/>
          <w:szCs w:val="22"/>
        </w:rPr>
      </w:pPr>
      <w:r w:rsidRPr="004D3197">
        <w:rPr>
          <w:rFonts w:cstheme="minorHAnsi"/>
          <w:szCs w:val="22"/>
        </w:rPr>
        <w:t>Weverling Groenproviders</w:t>
      </w:r>
    </w:p>
    <w:p w14:paraId="5B6C5577" w14:textId="77777777" w:rsidR="002E70C8" w:rsidRPr="004D3197" w:rsidRDefault="002E70C8" w:rsidP="002E70C8">
      <w:pPr>
        <w:jc w:val="both"/>
        <w:rPr>
          <w:rFonts w:cstheme="minorHAnsi"/>
          <w:szCs w:val="22"/>
        </w:rPr>
      </w:pPr>
      <w:r w:rsidRPr="004D3197">
        <w:rPr>
          <w:rFonts w:cstheme="minorHAnsi"/>
          <w:szCs w:val="22"/>
        </w:rPr>
        <w:t> </w:t>
      </w:r>
    </w:p>
    <w:p w14:paraId="6617929D" w14:textId="77777777" w:rsidR="002E70C8" w:rsidRPr="004D3197" w:rsidRDefault="002E70C8" w:rsidP="002E70C8">
      <w:pPr>
        <w:jc w:val="both"/>
        <w:rPr>
          <w:rFonts w:cstheme="minorHAnsi"/>
          <w:szCs w:val="22"/>
        </w:rPr>
      </w:pPr>
    </w:p>
    <w:p w14:paraId="6724BC7C" w14:textId="7851941B" w:rsidR="008A4901" w:rsidRPr="004D3197" w:rsidRDefault="002E70C8" w:rsidP="002E70C8">
      <w:pPr>
        <w:jc w:val="both"/>
        <w:rPr>
          <w:rFonts w:cstheme="minorHAnsi"/>
          <w:szCs w:val="22"/>
        </w:rPr>
      </w:pPr>
      <w:r w:rsidRPr="004D3197">
        <w:rPr>
          <w:rFonts w:cstheme="minorHAnsi"/>
          <w:szCs w:val="22"/>
        </w:rPr>
        <w:t>Menno Weverling</w:t>
      </w:r>
    </w:p>
    <w:sectPr w:rsidR="008A4901" w:rsidRPr="004D3197" w:rsidSect="000C6162">
      <w:headerReference w:type="default"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95AA8" w14:textId="77777777" w:rsidR="007B4FD6" w:rsidRDefault="007B4FD6">
      <w:r>
        <w:separator/>
      </w:r>
    </w:p>
  </w:endnote>
  <w:endnote w:type="continuationSeparator" w:id="0">
    <w:p w14:paraId="42EC2589" w14:textId="77777777" w:rsidR="007B4FD6" w:rsidRDefault="007B4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3DE8D49" w14:paraId="6027F536" w14:textId="77777777" w:rsidTr="73DE8D49">
      <w:trPr>
        <w:trHeight w:val="300"/>
      </w:trPr>
      <w:tc>
        <w:tcPr>
          <w:tcW w:w="3020" w:type="dxa"/>
        </w:tcPr>
        <w:p w14:paraId="5730B4BF" w14:textId="609597AF" w:rsidR="73DE8D49" w:rsidRDefault="73DE8D49" w:rsidP="73DE8D49">
          <w:pPr>
            <w:pStyle w:val="Koptekst"/>
            <w:ind w:left="-115"/>
          </w:pPr>
        </w:p>
      </w:tc>
      <w:tc>
        <w:tcPr>
          <w:tcW w:w="3020" w:type="dxa"/>
        </w:tcPr>
        <w:p w14:paraId="4D757A2B" w14:textId="3A31F59E" w:rsidR="73DE8D49" w:rsidRDefault="73DE8D49" w:rsidP="73DE8D49">
          <w:pPr>
            <w:pStyle w:val="Koptekst"/>
            <w:jc w:val="center"/>
          </w:pPr>
        </w:p>
      </w:tc>
      <w:tc>
        <w:tcPr>
          <w:tcW w:w="3020" w:type="dxa"/>
        </w:tcPr>
        <w:p w14:paraId="02B8E38F" w14:textId="2FC51DA6" w:rsidR="73DE8D49" w:rsidRDefault="73DE8D49" w:rsidP="73DE8D49">
          <w:pPr>
            <w:pStyle w:val="Koptekst"/>
            <w:ind w:right="-115"/>
            <w:jc w:val="right"/>
          </w:pPr>
        </w:p>
      </w:tc>
    </w:tr>
  </w:tbl>
  <w:p w14:paraId="7611D118" w14:textId="0B49DA52" w:rsidR="73DE8D49" w:rsidRDefault="73DE8D49" w:rsidP="73DE8D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7FA13" w14:textId="77777777" w:rsidR="007B4FD6" w:rsidRDefault="007B4FD6">
      <w:r>
        <w:separator/>
      </w:r>
    </w:p>
  </w:footnote>
  <w:footnote w:type="continuationSeparator" w:id="0">
    <w:p w14:paraId="78E84D5D" w14:textId="77777777" w:rsidR="007B4FD6" w:rsidRDefault="007B4F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3DE8D49" w14:paraId="3CBD12EE" w14:textId="77777777" w:rsidTr="73DE8D49">
      <w:trPr>
        <w:trHeight w:val="300"/>
      </w:trPr>
      <w:tc>
        <w:tcPr>
          <w:tcW w:w="3020" w:type="dxa"/>
        </w:tcPr>
        <w:p w14:paraId="798F03B3" w14:textId="55A5BF21" w:rsidR="73DE8D49" w:rsidRDefault="73DE8D49" w:rsidP="73DE8D49">
          <w:pPr>
            <w:pStyle w:val="Koptekst"/>
            <w:ind w:left="-115"/>
          </w:pPr>
        </w:p>
      </w:tc>
      <w:tc>
        <w:tcPr>
          <w:tcW w:w="3020" w:type="dxa"/>
        </w:tcPr>
        <w:p w14:paraId="39589A13" w14:textId="1549AF94" w:rsidR="73DE8D49" w:rsidRDefault="73DE8D49" w:rsidP="73DE8D49">
          <w:pPr>
            <w:pStyle w:val="Koptekst"/>
            <w:jc w:val="center"/>
          </w:pPr>
        </w:p>
      </w:tc>
      <w:tc>
        <w:tcPr>
          <w:tcW w:w="3020" w:type="dxa"/>
        </w:tcPr>
        <w:p w14:paraId="2F5B3190" w14:textId="578E317A" w:rsidR="73DE8D49" w:rsidRDefault="73DE8D49" w:rsidP="73DE8D49">
          <w:pPr>
            <w:ind w:right="-115"/>
            <w:jc w:val="right"/>
            <w:rPr>
              <w:b/>
              <w:bCs/>
              <w:u w:val="single"/>
            </w:rPr>
          </w:pPr>
          <w:r>
            <w:rPr>
              <w:noProof/>
            </w:rPr>
            <w:drawing>
              <wp:inline distT="0" distB="0" distL="0" distR="0" wp14:anchorId="5E555109" wp14:editId="5F0D1829">
                <wp:extent cx="1438656" cy="442578"/>
                <wp:effectExtent l="0" t="0" r="0" b="0"/>
                <wp:docPr id="849262892" name="Afbeelding 849262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438656" cy="442578"/>
                        </a:xfrm>
                        <a:prstGeom prst="rect">
                          <a:avLst/>
                        </a:prstGeom>
                      </pic:spPr>
                    </pic:pic>
                  </a:graphicData>
                </a:graphic>
              </wp:inline>
            </w:drawing>
          </w:r>
        </w:p>
      </w:tc>
    </w:tr>
  </w:tbl>
  <w:p w14:paraId="0C3E0303" w14:textId="13EB9382" w:rsidR="73DE8D49" w:rsidRDefault="73DE8D49" w:rsidP="73DE8D4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FB7ED"/>
    <w:multiLevelType w:val="hybridMultilevel"/>
    <w:tmpl w:val="46F6C348"/>
    <w:lvl w:ilvl="0" w:tplc="4804344A">
      <w:start w:val="1"/>
      <w:numFmt w:val="bullet"/>
      <w:lvlText w:val=""/>
      <w:lvlJc w:val="left"/>
      <w:pPr>
        <w:ind w:left="644" w:hanging="360"/>
      </w:pPr>
      <w:rPr>
        <w:rFonts w:ascii="Symbol" w:hAnsi="Symbol" w:hint="default"/>
      </w:rPr>
    </w:lvl>
    <w:lvl w:ilvl="1" w:tplc="83EC7FF2">
      <w:start w:val="1"/>
      <w:numFmt w:val="bullet"/>
      <w:lvlText w:val="o"/>
      <w:lvlJc w:val="left"/>
      <w:pPr>
        <w:ind w:left="1440" w:hanging="360"/>
      </w:pPr>
      <w:rPr>
        <w:rFonts w:ascii="Courier New" w:hAnsi="Courier New" w:hint="default"/>
      </w:rPr>
    </w:lvl>
    <w:lvl w:ilvl="2" w:tplc="08F4BD72">
      <w:start w:val="1"/>
      <w:numFmt w:val="bullet"/>
      <w:lvlText w:val=""/>
      <w:lvlJc w:val="left"/>
      <w:pPr>
        <w:ind w:left="2160" w:hanging="360"/>
      </w:pPr>
      <w:rPr>
        <w:rFonts w:ascii="Wingdings" w:hAnsi="Wingdings" w:hint="default"/>
      </w:rPr>
    </w:lvl>
    <w:lvl w:ilvl="3" w:tplc="6BDC74F6">
      <w:start w:val="1"/>
      <w:numFmt w:val="bullet"/>
      <w:lvlText w:val=""/>
      <w:lvlJc w:val="left"/>
      <w:pPr>
        <w:ind w:left="2880" w:hanging="360"/>
      </w:pPr>
      <w:rPr>
        <w:rFonts w:ascii="Symbol" w:hAnsi="Symbol" w:hint="default"/>
      </w:rPr>
    </w:lvl>
    <w:lvl w:ilvl="4" w:tplc="9EAA6E0E">
      <w:start w:val="1"/>
      <w:numFmt w:val="bullet"/>
      <w:lvlText w:val="o"/>
      <w:lvlJc w:val="left"/>
      <w:pPr>
        <w:ind w:left="3600" w:hanging="360"/>
      </w:pPr>
      <w:rPr>
        <w:rFonts w:ascii="Courier New" w:hAnsi="Courier New" w:hint="default"/>
      </w:rPr>
    </w:lvl>
    <w:lvl w:ilvl="5" w:tplc="982A181C">
      <w:start w:val="1"/>
      <w:numFmt w:val="bullet"/>
      <w:lvlText w:val=""/>
      <w:lvlJc w:val="left"/>
      <w:pPr>
        <w:ind w:left="4320" w:hanging="360"/>
      </w:pPr>
      <w:rPr>
        <w:rFonts w:ascii="Wingdings" w:hAnsi="Wingdings" w:hint="default"/>
      </w:rPr>
    </w:lvl>
    <w:lvl w:ilvl="6" w:tplc="4B3EFB12">
      <w:start w:val="1"/>
      <w:numFmt w:val="bullet"/>
      <w:lvlText w:val=""/>
      <w:lvlJc w:val="left"/>
      <w:pPr>
        <w:ind w:left="5040" w:hanging="360"/>
      </w:pPr>
      <w:rPr>
        <w:rFonts w:ascii="Symbol" w:hAnsi="Symbol" w:hint="default"/>
      </w:rPr>
    </w:lvl>
    <w:lvl w:ilvl="7" w:tplc="AB6A7FBC">
      <w:start w:val="1"/>
      <w:numFmt w:val="bullet"/>
      <w:lvlText w:val="o"/>
      <w:lvlJc w:val="left"/>
      <w:pPr>
        <w:ind w:left="5760" w:hanging="360"/>
      </w:pPr>
      <w:rPr>
        <w:rFonts w:ascii="Courier New" w:hAnsi="Courier New" w:hint="default"/>
      </w:rPr>
    </w:lvl>
    <w:lvl w:ilvl="8" w:tplc="DEAE72EC">
      <w:start w:val="1"/>
      <w:numFmt w:val="bullet"/>
      <w:lvlText w:val=""/>
      <w:lvlJc w:val="left"/>
      <w:pPr>
        <w:ind w:left="6480" w:hanging="360"/>
      </w:pPr>
      <w:rPr>
        <w:rFonts w:ascii="Wingdings" w:hAnsi="Wingdings" w:hint="default"/>
      </w:rPr>
    </w:lvl>
  </w:abstractNum>
  <w:abstractNum w:abstractNumId="1" w15:restartNumberingAfterBreak="0">
    <w:nsid w:val="1BB24060"/>
    <w:multiLevelType w:val="hybridMultilevel"/>
    <w:tmpl w:val="B504F7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B63347D"/>
    <w:multiLevelType w:val="hybridMultilevel"/>
    <w:tmpl w:val="B65685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E22D3A"/>
    <w:multiLevelType w:val="hybridMultilevel"/>
    <w:tmpl w:val="65725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30F7F86"/>
    <w:multiLevelType w:val="hybridMultilevel"/>
    <w:tmpl w:val="FBC20166"/>
    <w:lvl w:ilvl="0" w:tplc="FFFFFFFF">
      <w:start w:val="1"/>
      <w:numFmt w:val="bullet"/>
      <w:lvlText w:val=""/>
      <w:lvlJc w:val="left"/>
      <w:pPr>
        <w:ind w:left="644"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EBC6E3D"/>
    <w:multiLevelType w:val="hybridMultilevel"/>
    <w:tmpl w:val="C3B217AA"/>
    <w:lvl w:ilvl="0" w:tplc="3ECC979A">
      <w:start w:val="1"/>
      <w:numFmt w:val="bullet"/>
      <w:lvlText w:val="o"/>
      <w:lvlJc w:val="left"/>
      <w:pPr>
        <w:tabs>
          <w:tab w:val="num" w:pos="720"/>
        </w:tabs>
        <w:ind w:left="720" w:hanging="360"/>
      </w:pPr>
      <w:rPr>
        <w:rFonts w:ascii="Courier New" w:hAnsi="Courier New" w:hint="default"/>
      </w:rPr>
    </w:lvl>
    <w:lvl w:ilvl="1" w:tplc="91FAB316">
      <w:start w:val="1"/>
      <w:numFmt w:val="bullet"/>
      <w:lvlText w:val="o"/>
      <w:lvlJc w:val="left"/>
      <w:pPr>
        <w:tabs>
          <w:tab w:val="num" w:pos="1440"/>
        </w:tabs>
        <w:ind w:left="1440" w:hanging="360"/>
      </w:pPr>
      <w:rPr>
        <w:rFonts w:ascii="Courier New" w:hAnsi="Courier New" w:hint="default"/>
      </w:rPr>
    </w:lvl>
    <w:lvl w:ilvl="2" w:tplc="09EC0D06" w:tentative="1">
      <w:start w:val="1"/>
      <w:numFmt w:val="bullet"/>
      <w:lvlText w:val="o"/>
      <w:lvlJc w:val="left"/>
      <w:pPr>
        <w:tabs>
          <w:tab w:val="num" w:pos="2160"/>
        </w:tabs>
        <w:ind w:left="2160" w:hanging="360"/>
      </w:pPr>
      <w:rPr>
        <w:rFonts w:ascii="Courier New" w:hAnsi="Courier New" w:hint="default"/>
      </w:rPr>
    </w:lvl>
    <w:lvl w:ilvl="3" w:tplc="E0DE3712" w:tentative="1">
      <w:start w:val="1"/>
      <w:numFmt w:val="bullet"/>
      <w:lvlText w:val="o"/>
      <w:lvlJc w:val="left"/>
      <w:pPr>
        <w:tabs>
          <w:tab w:val="num" w:pos="2880"/>
        </w:tabs>
        <w:ind w:left="2880" w:hanging="360"/>
      </w:pPr>
      <w:rPr>
        <w:rFonts w:ascii="Courier New" w:hAnsi="Courier New" w:hint="default"/>
      </w:rPr>
    </w:lvl>
    <w:lvl w:ilvl="4" w:tplc="311ED14A" w:tentative="1">
      <w:start w:val="1"/>
      <w:numFmt w:val="bullet"/>
      <w:lvlText w:val="o"/>
      <w:lvlJc w:val="left"/>
      <w:pPr>
        <w:tabs>
          <w:tab w:val="num" w:pos="3600"/>
        </w:tabs>
        <w:ind w:left="3600" w:hanging="360"/>
      </w:pPr>
      <w:rPr>
        <w:rFonts w:ascii="Courier New" w:hAnsi="Courier New" w:hint="default"/>
      </w:rPr>
    </w:lvl>
    <w:lvl w:ilvl="5" w:tplc="7DC464D6" w:tentative="1">
      <w:start w:val="1"/>
      <w:numFmt w:val="bullet"/>
      <w:lvlText w:val="o"/>
      <w:lvlJc w:val="left"/>
      <w:pPr>
        <w:tabs>
          <w:tab w:val="num" w:pos="4320"/>
        </w:tabs>
        <w:ind w:left="4320" w:hanging="360"/>
      </w:pPr>
      <w:rPr>
        <w:rFonts w:ascii="Courier New" w:hAnsi="Courier New" w:hint="default"/>
      </w:rPr>
    </w:lvl>
    <w:lvl w:ilvl="6" w:tplc="EDFEF338" w:tentative="1">
      <w:start w:val="1"/>
      <w:numFmt w:val="bullet"/>
      <w:lvlText w:val="o"/>
      <w:lvlJc w:val="left"/>
      <w:pPr>
        <w:tabs>
          <w:tab w:val="num" w:pos="5040"/>
        </w:tabs>
        <w:ind w:left="5040" w:hanging="360"/>
      </w:pPr>
      <w:rPr>
        <w:rFonts w:ascii="Courier New" w:hAnsi="Courier New" w:hint="default"/>
      </w:rPr>
    </w:lvl>
    <w:lvl w:ilvl="7" w:tplc="63924D72" w:tentative="1">
      <w:start w:val="1"/>
      <w:numFmt w:val="bullet"/>
      <w:lvlText w:val="o"/>
      <w:lvlJc w:val="left"/>
      <w:pPr>
        <w:tabs>
          <w:tab w:val="num" w:pos="5760"/>
        </w:tabs>
        <w:ind w:left="5760" w:hanging="360"/>
      </w:pPr>
      <w:rPr>
        <w:rFonts w:ascii="Courier New" w:hAnsi="Courier New" w:hint="default"/>
      </w:rPr>
    </w:lvl>
    <w:lvl w:ilvl="8" w:tplc="92146F8A" w:tentative="1">
      <w:start w:val="1"/>
      <w:numFmt w:val="bullet"/>
      <w:lvlText w:val="o"/>
      <w:lvlJc w:val="left"/>
      <w:pPr>
        <w:tabs>
          <w:tab w:val="num" w:pos="6480"/>
        </w:tabs>
        <w:ind w:left="6480" w:hanging="360"/>
      </w:pPr>
      <w:rPr>
        <w:rFonts w:ascii="Courier New" w:hAnsi="Courier New" w:hint="default"/>
      </w:rPr>
    </w:lvl>
  </w:abstractNum>
  <w:abstractNum w:abstractNumId="6" w15:restartNumberingAfterBreak="0">
    <w:nsid w:val="4E682049"/>
    <w:multiLevelType w:val="multilevel"/>
    <w:tmpl w:val="75329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8962F0C"/>
    <w:multiLevelType w:val="hybridMultilevel"/>
    <w:tmpl w:val="146609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0346381"/>
    <w:multiLevelType w:val="hybridMultilevel"/>
    <w:tmpl w:val="4A147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03C2D00"/>
    <w:multiLevelType w:val="hybridMultilevel"/>
    <w:tmpl w:val="01D241E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DA40320"/>
    <w:multiLevelType w:val="multilevel"/>
    <w:tmpl w:val="387449C0"/>
    <w:styleLink w:val="Huidigelij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762A6CB7"/>
    <w:multiLevelType w:val="hybridMultilevel"/>
    <w:tmpl w:val="E03879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76409A9"/>
    <w:multiLevelType w:val="hybridMultilevel"/>
    <w:tmpl w:val="850812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B4E4056"/>
    <w:multiLevelType w:val="hybridMultilevel"/>
    <w:tmpl w:val="BF804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C4D56CF"/>
    <w:multiLevelType w:val="hybridMultilevel"/>
    <w:tmpl w:val="3992F242"/>
    <w:lvl w:ilvl="0" w:tplc="FFFFFFFF">
      <w:start w:val="1"/>
      <w:numFmt w:val="bullet"/>
      <w:lvlText w:val="o"/>
      <w:lvlJc w:val="left"/>
      <w:pPr>
        <w:ind w:left="720" w:hanging="360"/>
      </w:pPr>
      <w:rPr>
        <w:rFonts w:ascii="Courier New" w:hAnsi="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08172639">
    <w:abstractNumId w:val="0"/>
  </w:num>
  <w:num w:numId="2" w16cid:durableId="1554193369">
    <w:abstractNumId w:val="1"/>
  </w:num>
  <w:num w:numId="3" w16cid:durableId="679819780">
    <w:abstractNumId w:val="14"/>
  </w:num>
  <w:num w:numId="4" w16cid:durableId="210966851">
    <w:abstractNumId w:val="7"/>
  </w:num>
  <w:num w:numId="5" w16cid:durableId="923341897">
    <w:abstractNumId w:val="8"/>
  </w:num>
  <w:num w:numId="6" w16cid:durableId="1221331945">
    <w:abstractNumId w:val="3"/>
  </w:num>
  <w:num w:numId="7" w16cid:durableId="746732080">
    <w:abstractNumId w:val="11"/>
  </w:num>
  <w:num w:numId="8" w16cid:durableId="695423524">
    <w:abstractNumId w:val="12"/>
  </w:num>
  <w:num w:numId="9" w16cid:durableId="1089305059">
    <w:abstractNumId w:val="5"/>
  </w:num>
  <w:num w:numId="10" w16cid:durableId="1438912511">
    <w:abstractNumId w:val="9"/>
  </w:num>
  <w:num w:numId="11" w16cid:durableId="346753894">
    <w:abstractNumId w:val="10"/>
  </w:num>
  <w:num w:numId="12" w16cid:durableId="1652370101">
    <w:abstractNumId w:val="2"/>
  </w:num>
  <w:num w:numId="13" w16cid:durableId="1151367842">
    <w:abstractNumId w:val="13"/>
  </w:num>
  <w:num w:numId="14" w16cid:durableId="1454977942">
    <w:abstractNumId w:val="4"/>
  </w:num>
  <w:num w:numId="15" w16cid:durableId="11803159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0C8"/>
    <w:rsid w:val="0000311E"/>
    <w:rsid w:val="00006CC0"/>
    <w:rsid w:val="0001097C"/>
    <w:rsid w:val="00022BC1"/>
    <w:rsid w:val="00023D37"/>
    <w:rsid w:val="00024F90"/>
    <w:rsid w:val="00026B3D"/>
    <w:rsid w:val="00072779"/>
    <w:rsid w:val="00072DA2"/>
    <w:rsid w:val="00075F9E"/>
    <w:rsid w:val="00077F00"/>
    <w:rsid w:val="00094CA1"/>
    <w:rsid w:val="000A1250"/>
    <w:rsid w:val="000C0F5B"/>
    <w:rsid w:val="000C6162"/>
    <w:rsid w:val="000C79BF"/>
    <w:rsid w:val="000E08A9"/>
    <w:rsid w:val="00143BE8"/>
    <w:rsid w:val="00157839"/>
    <w:rsid w:val="001638D1"/>
    <w:rsid w:val="001A6A55"/>
    <w:rsid w:val="001D0032"/>
    <w:rsid w:val="001D21D9"/>
    <w:rsid w:val="001F15CF"/>
    <w:rsid w:val="00212620"/>
    <w:rsid w:val="00217432"/>
    <w:rsid w:val="00217745"/>
    <w:rsid w:val="00230E3F"/>
    <w:rsid w:val="002A5BE0"/>
    <w:rsid w:val="002B06F7"/>
    <w:rsid w:val="002B5853"/>
    <w:rsid w:val="002B7335"/>
    <w:rsid w:val="002C71FF"/>
    <w:rsid w:val="002D005B"/>
    <w:rsid w:val="002E70C8"/>
    <w:rsid w:val="002F2139"/>
    <w:rsid w:val="00351901"/>
    <w:rsid w:val="003772B5"/>
    <w:rsid w:val="003A0AB0"/>
    <w:rsid w:val="003B49A5"/>
    <w:rsid w:val="003D14F0"/>
    <w:rsid w:val="003D4C72"/>
    <w:rsid w:val="00412086"/>
    <w:rsid w:val="004135A8"/>
    <w:rsid w:val="004575E9"/>
    <w:rsid w:val="00472748"/>
    <w:rsid w:val="00477622"/>
    <w:rsid w:val="0049678C"/>
    <w:rsid w:val="004B29DB"/>
    <w:rsid w:val="004D3197"/>
    <w:rsid w:val="004D6DDA"/>
    <w:rsid w:val="00502A19"/>
    <w:rsid w:val="0053318A"/>
    <w:rsid w:val="00535F35"/>
    <w:rsid w:val="00536E8D"/>
    <w:rsid w:val="00576469"/>
    <w:rsid w:val="005857F8"/>
    <w:rsid w:val="005A08C6"/>
    <w:rsid w:val="005D082D"/>
    <w:rsid w:val="005E222F"/>
    <w:rsid w:val="005EE92E"/>
    <w:rsid w:val="005F64C9"/>
    <w:rsid w:val="00617902"/>
    <w:rsid w:val="006700C0"/>
    <w:rsid w:val="00673C99"/>
    <w:rsid w:val="00687992"/>
    <w:rsid w:val="00687F5C"/>
    <w:rsid w:val="00695FBA"/>
    <w:rsid w:val="006C7217"/>
    <w:rsid w:val="006D703B"/>
    <w:rsid w:val="006E2538"/>
    <w:rsid w:val="006E7322"/>
    <w:rsid w:val="00705BBD"/>
    <w:rsid w:val="00742191"/>
    <w:rsid w:val="007848E6"/>
    <w:rsid w:val="00796D5C"/>
    <w:rsid w:val="007B4FD6"/>
    <w:rsid w:val="007D32B2"/>
    <w:rsid w:val="007D4220"/>
    <w:rsid w:val="007D6338"/>
    <w:rsid w:val="007E404F"/>
    <w:rsid w:val="00843760"/>
    <w:rsid w:val="0086745C"/>
    <w:rsid w:val="0087771F"/>
    <w:rsid w:val="0089407E"/>
    <w:rsid w:val="008A4901"/>
    <w:rsid w:val="008E2D10"/>
    <w:rsid w:val="00930069"/>
    <w:rsid w:val="009634F5"/>
    <w:rsid w:val="0097069A"/>
    <w:rsid w:val="00982D13"/>
    <w:rsid w:val="009A75DE"/>
    <w:rsid w:val="009B7E02"/>
    <w:rsid w:val="009D277C"/>
    <w:rsid w:val="00A17A4D"/>
    <w:rsid w:val="00A675A9"/>
    <w:rsid w:val="00A71539"/>
    <w:rsid w:val="00A96DE9"/>
    <w:rsid w:val="00AD15EF"/>
    <w:rsid w:val="00B35CD2"/>
    <w:rsid w:val="00B8594E"/>
    <w:rsid w:val="00B865F1"/>
    <w:rsid w:val="00BA271A"/>
    <w:rsid w:val="00BB086F"/>
    <w:rsid w:val="00BC6698"/>
    <w:rsid w:val="00BF6700"/>
    <w:rsid w:val="00C0010A"/>
    <w:rsid w:val="00C26F00"/>
    <w:rsid w:val="00C54397"/>
    <w:rsid w:val="00C809CB"/>
    <w:rsid w:val="00C84C58"/>
    <w:rsid w:val="00C86C23"/>
    <w:rsid w:val="00CB56CE"/>
    <w:rsid w:val="00CC6475"/>
    <w:rsid w:val="00CD1A99"/>
    <w:rsid w:val="00CF5308"/>
    <w:rsid w:val="00D45EE5"/>
    <w:rsid w:val="00D53B97"/>
    <w:rsid w:val="00D60D7E"/>
    <w:rsid w:val="00D6184B"/>
    <w:rsid w:val="00D778AD"/>
    <w:rsid w:val="00D813B0"/>
    <w:rsid w:val="00D979F0"/>
    <w:rsid w:val="00DB20C9"/>
    <w:rsid w:val="00E6518F"/>
    <w:rsid w:val="00E651D9"/>
    <w:rsid w:val="00E77A0C"/>
    <w:rsid w:val="00E91E07"/>
    <w:rsid w:val="00E94619"/>
    <w:rsid w:val="00EB3F05"/>
    <w:rsid w:val="00ED54B7"/>
    <w:rsid w:val="00ED6355"/>
    <w:rsid w:val="00EF6DDF"/>
    <w:rsid w:val="00F00DF6"/>
    <w:rsid w:val="00F13DCB"/>
    <w:rsid w:val="00F351ED"/>
    <w:rsid w:val="00F35C63"/>
    <w:rsid w:val="00F620F7"/>
    <w:rsid w:val="00FC7E5D"/>
    <w:rsid w:val="01913089"/>
    <w:rsid w:val="01D21A98"/>
    <w:rsid w:val="0430E94F"/>
    <w:rsid w:val="04AB40C4"/>
    <w:rsid w:val="04F3B5FB"/>
    <w:rsid w:val="05200F4F"/>
    <w:rsid w:val="0528289A"/>
    <w:rsid w:val="06651680"/>
    <w:rsid w:val="06C11789"/>
    <w:rsid w:val="07A3AC1C"/>
    <w:rsid w:val="07A5ADD2"/>
    <w:rsid w:val="08242093"/>
    <w:rsid w:val="089D67EC"/>
    <w:rsid w:val="09E0D389"/>
    <w:rsid w:val="0C2F83DC"/>
    <w:rsid w:val="0C6BC381"/>
    <w:rsid w:val="0CBA9950"/>
    <w:rsid w:val="0DD85A38"/>
    <w:rsid w:val="0F435599"/>
    <w:rsid w:val="0FC5BA5F"/>
    <w:rsid w:val="1189E7C6"/>
    <w:rsid w:val="11ED4AA1"/>
    <w:rsid w:val="1243F374"/>
    <w:rsid w:val="16847A60"/>
    <w:rsid w:val="16B51636"/>
    <w:rsid w:val="175F3642"/>
    <w:rsid w:val="176664B1"/>
    <w:rsid w:val="18ED33D4"/>
    <w:rsid w:val="1900B2E6"/>
    <w:rsid w:val="19B0BA31"/>
    <w:rsid w:val="19DA0594"/>
    <w:rsid w:val="1A44CC02"/>
    <w:rsid w:val="1B9D0386"/>
    <w:rsid w:val="1BB3D7FE"/>
    <w:rsid w:val="1BBB9ADA"/>
    <w:rsid w:val="1C0099F0"/>
    <w:rsid w:val="1C5BA691"/>
    <w:rsid w:val="1C9BDEAE"/>
    <w:rsid w:val="1CB0C000"/>
    <w:rsid w:val="1CDADBF7"/>
    <w:rsid w:val="1D65D92A"/>
    <w:rsid w:val="1DEEA972"/>
    <w:rsid w:val="1E3757D6"/>
    <w:rsid w:val="1F2D01B2"/>
    <w:rsid w:val="1F40571D"/>
    <w:rsid w:val="20F20AA2"/>
    <w:rsid w:val="218777FE"/>
    <w:rsid w:val="223954EA"/>
    <w:rsid w:val="22598DD0"/>
    <w:rsid w:val="2315D5B0"/>
    <w:rsid w:val="2359F498"/>
    <w:rsid w:val="237BCCF4"/>
    <w:rsid w:val="23FFABB9"/>
    <w:rsid w:val="2495CEE9"/>
    <w:rsid w:val="24967440"/>
    <w:rsid w:val="24E26B6D"/>
    <w:rsid w:val="25962239"/>
    <w:rsid w:val="2602E5EC"/>
    <w:rsid w:val="2803A017"/>
    <w:rsid w:val="28CF5503"/>
    <w:rsid w:val="28DB4E49"/>
    <w:rsid w:val="29834B42"/>
    <w:rsid w:val="2A66EA61"/>
    <w:rsid w:val="2DA7FD27"/>
    <w:rsid w:val="2EFA49F5"/>
    <w:rsid w:val="2FFFE9CA"/>
    <w:rsid w:val="302DA6DB"/>
    <w:rsid w:val="316F3BD2"/>
    <w:rsid w:val="3260989B"/>
    <w:rsid w:val="32C52412"/>
    <w:rsid w:val="3316F130"/>
    <w:rsid w:val="33A09F81"/>
    <w:rsid w:val="33B78646"/>
    <w:rsid w:val="34259735"/>
    <w:rsid w:val="354FD551"/>
    <w:rsid w:val="35AB3CB9"/>
    <w:rsid w:val="37874EB7"/>
    <w:rsid w:val="37EECBF9"/>
    <w:rsid w:val="37FFC865"/>
    <w:rsid w:val="38EDD526"/>
    <w:rsid w:val="3ABC582C"/>
    <w:rsid w:val="3C7B9623"/>
    <w:rsid w:val="3CA27FC9"/>
    <w:rsid w:val="3DD78EB9"/>
    <w:rsid w:val="3E8C13BA"/>
    <w:rsid w:val="3EA60A6D"/>
    <w:rsid w:val="3EE8A4AC"/>
    <w:rsid w:val="3FAFB9D1"/>
    <w:rsid w:val="40153DC3"/>
    <w:rsid w:val="40734F25"/>
    <w:rsid w:val="4080A50D"/>
    <w:rsid w:val="41409FBA"/>
    <w:rsid w:val="41481CA3"/>
    <w:rsid w:val="4172A9B8"/>
    <w:rsid w:val="44361E6F"/>
    <w:rsid w:val="457097BA"/>
    <w:rsid w:val="45F93480"/>
    <w:rsid w:val="461232F6"/>
    <w:rsid w:val="465A4A76"/>
    <w:rsid w:val="46B61E51"/>
    <w:rsid w:val="46EFEF32"/>
    <w:rsid w:val="46FAB079"/>
    <w:rsid w:val="4868D3F8"/>
    <w:rsid w:val="48885EB9"/>
    <w:rsid w:val="4899534A"/>
    <w:rsid w:val="4A6C8309"/>
    <w:rsid w:val="4AAAD134"/>
    <w:rsid w:val="4BFC8776"/>
    <w:rsid w:val="4D071086"/>
    <w:rsid w:val="4D201245"/>
    <w:rsid w:val="4E2C3BA4"/>
    <w:rsid w:val="4EFFB5C9"/>
    <w:rsid w:val="516B60E0"/>
    <w:rsid w:val="51808BBF"/>
    <w:rsid w:val="51DE19A5"/>
    <w:rsid w:val="52597931"/>
    <w:rsid w:val="529C0147"/>
    <w:rsid w:val="52E01AEF"/>
    <w:rsid w:val="53FABB00"/>
    <w:rsid w:val="543B997E"/>
    <w:rsid w:val="5537ACF6"/>
    <w:rsid w:val="554AF6C9"/>
    <w:rsid w:val="567F2D2E"/>
    <w:rsid w:val="57C1269E"/>
    <w:rsid w:val="57FE2534"/>
    <w:rsid w:val="580585FE"/>
    <w:rsid w:val="581DB328"/>
    <w:rsid w:val="589D5EE4"/>
    <w:rsid w:val="59699E43"/>
    <w:rsid w:val="59E5F171"/>
    <w:rsid w:val="59EF4E0F"/>
    <w:rsid w:val="5A386801"/>
    <w:rsid w:val="5A7C444A"/>
    <w:rsid w:val="5B31998E"/>
    <w:rsid w:val="5B785330"/>
    <w:rsid w:val="5C970773"/>
    <w:rsid w:val="5E885DC2"/>
    <w:rsid w:val="5F7410F1"/>
    <w:rsid w:val="5FB52584"/>
    <w:rsid w:val="603D6A44"/>
    <w:rsid w:val="607C98AC"/>
    <w:rsid w:val="60BD9B83"/>
    <w:rsid w:val="612759B3"/>
    <w:rsid w:val="6200F25B"/>
    <w:rsid w:val="621D2950"/>
    <w:rsid w:val="63D95FA7"/>
    <w:rsid w:val="64635C79"/>
    <w:rsid w:val="64800639"/>
    <w:rsid w:val="64F4A43B"/>
    <w:rsid w:val="66107A67"/>
    <w:rsid w:val="66DF8ACB"/>
    <w:rsid w:val="67A06246"/>
    <w:rsid w:val="691A4D3D"/>
    <w:rsid w:val="693C21C5"/>
    <w:rsid w:val="6AAF91E0"/>
    <w:rsid w:val="6BF52510"/>
    <w:rsid w:val="6D58A7E4"/>
    <w:rsid w:val="7058094F"/>
    <w:rsid w:val="70D51A08"/>
    <w:rsid w:val="7145C8DB"/>
    <w:rsid w:val="7181884B"/>
    <w:rsid w:val="72D8ACC6"/>
    <w:rsid w:val="73343988"/>
    <w:rsid w:val="7362BFB8"/>
    <w:rsid w:val="73DE8D49"/>
    <w:rsid w:val="74D9532D"/>
    <w:rsid w:val="75A94B2A"/>
    <w:rsid w:val="768C3EE7"/>
    <w:rsid w:val="76F1A6B4"/>
    <w:rsid w:val="79875973"/>
    <w:rsid w:val="7A44E43F"/>
    <w:rsid w:val="7AB8E15B"/>
    <w:rsid w:val="7B4D22A8"/>
    <w:rsid w:val="7BA1F00F"/>
    <w:rsid w:val="7C61177B"/>
    <w:rsid w:val="7DC9D439"/>
    <w:rsid w:val="7EAFBD48"/>
    <w:rsid w:val="7FA5B32D"/>
    <w:rsid w:val="7FF8E5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1F86C"/>
  <w14:defaultImageDpi w14:val="32767"/>
  <w15:chartTrackingRefBased/>
  <w15:docId w15:val="{E43ECF83-43A4-B64A-9998-A2E6DC380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DB20C9"/>
  </w:style>
  <w:style w:type="paragraph" w:styleId="Kop1">
    <w:name w:val="heading 1"/>
    <w:basedOn w:val="Standaard"/>
    <w:next w:val="Standaard"/>
    <w:link w:val="Kop1Char"/>
    <w:uiPriority w:val="9"/>
    <w:qFormat/>
    <w:rsid w:val="002E70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E70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E70C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E70C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E70C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E70C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E70C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E70C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E70C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Voetnootverwijzing">
    <w:name w:val="Voetnootverwijzing"/>
    <w:rsid w:val="006E2538"/>
    <w:rPr>
      <w:rFonts w:asciiTheme="minorHAnsi" w:hAnsiTheme="minorHAnsi"/>
      <w:sz w:val="16"/>
      <w:vertAlign w:val="superscript"/>
    </w:rPr>
  </w:style>
  <w:style w:type="paragraph" w:styleId="Voettekst">
    <w:name w:val="footer"/>
    <w:basedOn w:val="Standaard"/>
    <w:link w:val="VoettekstChar"/>
    <w:autoRedefine/>
    <w:rsid w:val="006E2538"/>
    <w:pPr>
      <w:widowControl w:val="0"/>
      <w:tabs>
        <w:tab w:val="center" w:pos="4536"/>
        <w:tab w:val="right" w:pos="9072"/>
      </w:tabs>
    </w:pPr>
    <w:rPr>
      <w:rFonts w:eastAsia="Times New Roman" w:cs="Times New Roman"/>
      <w:snapToGrid w:val="0"/>
      <w:sz w:val="16"/>
      <w:szCs w:val="20"/>
      <w:lang w:eastAsia="nl-NL"/>
    </w:rPr>
  </w:style>
  <w:style w:type="character" w:customStyle="1" w:styleId="VoettekstChar">
    <w:name w:val="Voettekst Char"/>
    <w:basedOn w:val="Standaardalinea-lettertype"/>
    <w:link w:val="Voettekst"/>
    <w:rsid w:val="006E2538"/>
    <w:rPr>
      <w:rFonts w:eastAsia="Times New Roman" w:cs="Times New Roman"/>
      <w:snapToGrid w:val="0"/>
      <w:sz w:val="16"/>
      <w:szCs w:val="20"/>
      <w:lang w:eastAsia="nl-NL"/>
    </w:rPr>
  </w:style>
  <w:style w:type="character" w:customStyle="1" w:styleId="Kop1Char">
    <w:name w:val="Kop 1 Char"/>
    <w:basedOn w:val="Standaardalinea-lettertype"/>
    <w:link w:val="Kop1"/>
    <w:uiPriority w:val="9"/>
    <w:rsid w:val="002E70C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E70C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E70C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E70C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E70C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E70C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E70C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E70C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E70C8"/>
    <w:rPr>
      <w:rFonts w:eastAsiaTheme="majorEastAsia" w:cstheme="majorBidi"/>
      <w:color w:val="272727" w:themeColor="text1" w:themeTint="D8"/>
    </w:rPr>
  </w:style>
  <w:style w:type="paragraph" w:styleId="Titel">
    <w:name w:val="Title"/>
    <w:basedOn w:val="Standaard"/>
    <w:next w:val="Standaard"/>
    <w:link w:val="TitelChar"/>
    <w:uiPriority w:val="10"/>
    <w:qFormat/>
    <w:rsid w:val="002E70C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E70C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E70C8"/>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E70C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E70C8"/>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E70C8"/>
    <w:rPr>
      <w:i/>
      <w:iCs/>
      <w:color w:val="404040" w:themeColor="text1" w:themeTint="BF"/>
    </w:rPr>
  </w:style>
  <w:style w:type="paragraph" w:styleId="Lijstalinea">
    <w:name w:val="List Paragraph"/>
    <w:basedOn w:val="Standaard"/>
    <w:uiPriority w:val="34"/>
    <w:qFormat/>
    <w:rsid w:val="002E70C8"/>
    <w:pPr>
      <w:ind w:left="720"/>
      <w:contextualSpacing/>
    </w:pPr>
  </w:style>
  <w:style w:type="character" w:styleId="Intensievebenadrukking">
    <w:name w:val="Intense Emphasis"/>
    <w:basedOn w:val="Standaardalinea-lettertype"/>
    <w:uiPriority w:val="21"/>
    <w:qFormat/>
    <w:rsid w:val="002E70C8"/>
    <w:rPr>
      <w:i/>
      <w:iCs/>
      <w:color w:val="2F5496" w:themeColor="accent1" w:themeShade="BF"/>
    </w:rPr>
  </w:style>
  <w:style w:type="paragraph" w:styleId="Duidelijkcitaat">
    <w:name w:val="Intense Quote"/>
    <w:basedOn w:val="Standaard"/>
    <w:next w:val="Standaard"/>
    <w:link w:val="DuidelijkcitaatChar"/>
    <w:uiPriority w:val="30"/>
    <w:qFormat/>
    <w:rsid w:val="002E70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E70C8"/>
    <w:rPr>
      <w:i/>
      <w:iCs/>
      <w:color w:val="2F5496" w:themeColor="accent1" w:themeShade="BF"/>
    </w:rPr>
  </w:style>
  <w:style w:type="character" w:styleId="Intensieveverwijzing">
    <w:name w:val="Intense Reference"/>
    <w:basedOn w:val="Standaardalinea-lettertype"/>
    <w:uiPriority w:val="32"/>
    <w:qFormat/>
    <w:rsid w:val="002E70C8"/>
    <w:rPr>
      <w:b/>
      <w:bCs/>
      <w:smallCaps/>
      <w:color w:val="2F5496" w:themeColor="accent1" w:themeShade="BF"/>
      <w:spacing w:val="5"/>
    </w:rPr>
  </w:style>
  <w:style w:type="paragraph" w:styleId="Normaalweb">
    <w:name w:val="Normal (Web)"/>
    <w:basedOn w:val="Standaard"/>
    <w:uiPriority w:val="99"/>
    <w:unhideWhenUsed/>
    <w:rsid w:val="002E70C8"/>
    <w:pPr>
      <w:spacing w:before="100" w:beforeAutospacing="1" w:after="100" w:afterAutospacing="1"/>
    </w:pPr>
    <w:rPr>
      <w:rFonts w:ascii="Times New Roman" w:eastAsia="Times New Roman" w:hAnsi="Times New Roman" w:cs="Times New Roman"/>
      <w:kern w:val="0"/>
      <w:sz w:val="24"/>
      <w:lang w:eastAsia="nl-NL"/>
      <w14:ligatures w14:val="none"/>
    </w:rPr>
  </w:style>
  <w:style w:type="numbering" w:customStyle="1" w:styleId="Huidigelijst1">
    <w:name w:val="Huidige lijst1"/>
    <w:uiPriority w:val="99"/>
    <w:rsid w:val="00EB3F05"/>
    <w:pPr>
      <w:numPr>
        <w:numId w:val="11"/>
      </w:numPr>
    </w:pPr>
  </w:style>
  <w:style w:type="character" w:customStyle="1" w:styleId="apple-converted-space">
    <w:name w:val="apple-converted-space"/>
    <w:basedOn w:val="Standaardalinea-lettertype"/>
    <w:rsid w:val="005A08C6"/>
  </w:style>
  <w:style w:type="paragraph" w:styleId="Koptekst">
    <w:name w:val="header"/>
    <w:basedOn w:val="Standaard"/>
    <w:uiPriority w:val="99"/>
    <w:unhideWhenUsed/>
    <w:rsid w:val="73DE8D49"/>
    <w:pPr>
      <w:tabs>
        <w:tab w:val="center" w:pos="4680"/>
        <w:tab w:val="right" w:pos="9360"/>
      </w:tabs>
    </w:p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1">
    <w:name w:val="p1"/>
    <w:basedOn w:val="Standaard"/>
    <w:rsid w:val="007E404F"/>
    <w:rPr>
      <w:rFonts w:ascii="Helvetica" w:eastAsia="Times New Roman" w:hAnsi="Helvetica" w:cs="Times New Roman"/>
      <w:color w:val="000000"/>
      <w:kern w:val="0"/>
      <w:sz w:val="17"/>
      <w:szCs w:val="17"/>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893031">
      <w:bodyDiv w:val="1"/>
      <w:marLeft w:val="0"/>
      <w:marRight w:val="0"/>
      <w:marTop w:val="0"/>
      <w:marBottom w:val="0"/>
      <w:divBdr>
        <w:top w:val="none" w:sz="0" w:space="0" w:color="auto"/>
        <w:left w:val="none" w:sz="0" w:space="0" w:color="auto"/>
        <w:bottom w:val="none" w:sz="0" w:space="0" w:color="auto"/>
        <w:right w:val="none" w:sz="0" w:space="0" w:color="auto"/>
      </w:divBdr>
      <w:divsChild>
        <w:div w:id="112141702">
          <w:marLeft w:val="1166"/>
          <w:marRight w:val="0"/>
          <w:marTop w:val="0"/>
          <w:marBottom w:val="160"/>
          <w:divBdr>
            <w:top w:val="none" w:sz="0" w:space="0" w:color="auto"/>
            <w:left w:val="none" w:sz="0" w:space="0" w:color="auto"/>
            <w:bottom w:val="none" w:sz="0" w:space="0" w:color="auto"/>
            <w:right w:val="none" w:sz="0" w:space="0" w:color="auto"/>
          </w:divBdr>
        </w:div>
      </w:divsChild>
    </w:div>
    <w:div w:id="1815953121">
      <w:bodyDiv w:val="1"/>
      <w:marLeft w:val="0"/>
      <w:marRight w:val="0"/>
      <w:marTop w:val="0"/>
      <w:marBottom w:val="0"/>
      <w:divBdr>
        <w:top w:val="none" w:sz="0" w:space="0" w:color="auto"/>
        <w:left w:val="none" w:sz="0" w:space="0" w:color="auto"/>
        <w:bottom w:val="none" w:sz="0" w:space="0" w:color="auto"/>
        <w:right w:val="none" w:sz="0" w:space="0" w:color="auto"/>
      </w:divBdr>
      <w:divsChild>
        <w:div w:id="868448271">
          <w:marLeft w:val="0"/>
          <w:marRight w:val="0"/>
          <w:marTop w:val="0"/>
          <w:marBottom w:val="0"/>
          <w:divBdr>
            <w:top w:val="none" w:sz="0" w:space="0" w:color="auto"/>
            <w:left w:val="none" w:sz="0" w:space="0" w:color="auto"/>
            <w:bottom w:val="none" w:sz="0" w:space="0" w:color="auto"/>
            <w:right w:val="none" w:sz="0" w:space="0" w:color="auto"/>
          </w:divBdr>
        </w:div>
        <w:div w:id="2039547320">
          <w:marLeft w:val="0"/>
          <w:marRight w:val="0"/>
          <w:marTop w:val="0"/>
          <w:marBottom w:val="0"/>
          <w:divBdr>
            <w:top w:val="none" w:sz="0" w:space="0" w:color="auto"/>
            <w:left w:val="none" w:sz="0" w:space="0" w:color="auto"/>
            <w:bottom w:val="none" w:sz="0" w:space="0" w:color="auto"/>
            <w:right w:val="none" w:sz="0" w:space="0" w:color="auto"/>
          </w:divBdr>
        </w:div>
        <w:div w:id="1812405348">
          <w:marLeft w:val="0"/>
          <w:marRight w:val="0"/>
          <w:marTop w:val="0"/>
          <w:marBottom w:val="0"/>
          <w:divBdr>
            <w:top w:val="none" w:sz="0" w:space="0" w:color="auto"/>
            <w:left w:val="none" w:sz="0" w:space="0" w:color="auto"/>
            <w:bottom w:val="none" w:sz="0" w:space="0" w:color="auto"/>
            <w:right w:val="none" w:sz="0" w:space="0" w:color="auto"/>
          </w:divBdr>
        </w:div>
        <w:div w:id="1204361945">
          <w:marLeft w:val="0"/>
          <w:marRight w:val="0"/>
          <w:marTop w:val="0"/>
          <w:marBottom w:val="0"/>
          <w:divBdr>
            <w:top w:val="none" w:sz="0" w:space="0" w:color="auto"/>
            <w:left w:val="none" w:sz="0" w:space="0" w:color="auto"/>
            <w:bottom w:val="none" w:sz="0" w:space="0" w:color="auto"/>
            <w:right w:val="none" w:sz="0" w:space="0" w:color="auto"/>
          </w:divBdr>
        </w:div>
        <w:div w:id="274554858">
          <w:marLeft w:val="0"/>
          <w:marRight w:val="0"/>
          <w:marTop w:val="0"/>
          <w:marBottom w:val="0"/>
          <w:divBdr>
            <w:top w:val="none" w:sz="0" w:space="0" w:color="auto"/>
            <w:left w:val="none" w:sz="0" w:space="0" w:color="auto"/>
            <w:bottom w:val="none" w:sz="0" w:space="0" w:color="auto"/>
            <w:right w:val="none" w:sz="0" w:space="0" w:color="auto"/>
          </w:divBdr>
        </w:div>
        <w:div w:id="658580010">
          <w:marLeft w:val="0"/>
          <w:marRight w:val="0"/>
          <w:marTop w:val="0"/>
          <w:marBottom w:val="0"/>
          <w:divBdr>
            <w:top w:val="none" w:sz="0" w:space="0" w:color="auto"/>
            <w:left w:val="none" w:sz="0" w:space="0" w:color="auto"/>
            <w:bottom w:val="none" w:sz="0" w:space="0" w:color="auto"/>
            <w:right w:val="none" w:sz="0" w:space="0" w:color="auto"/>
          </w:divBdr>
        </w:div>
        <w:div w:id="775952241">
          <w:marLeft w:val="0"/>
          <w:marRight w:val="0"/>
          <w:marTop w:val="0"/>
          <w:marBottom w:val="0"/>
          <w:divBdr>
            <w:top w:val="none" w:sz="0" w:space="0" w:color="auto"/>
            <w:left w:val="none" w:sz="0" w:space="0" w:color="auto"/>
            <w:bottom w:val="none" w:sz="0" w:space="0" w:color="auto"/>
            <w:right w:val="none" w:sz="0" w:space="0" w:color="auto"/>
          </w:divBdr>
        </w:div>
        <w:div w:id="1225331649">
          <w:marLeft w:val="0"/>
          <w:marRight w:val="0"/>
          <w:marTop w:val="0"/>
          <w:marBottom w:val="0"/>
          <w:divBdr>
            <w:top w:val="none" w:sz="0" w:space="0" w:color="auto"/>
            <w:left w:val="none" w:sz="0" w:space="0" w:color="auto"/>
            <w:bottom w:val="none" w:sz="0" w:space="0" w:color="auto"/>
            <w:right w:val="none" w:sz="0" w:space="0" w:color="auto"/>
          </w:divBdr>
        </w:div>
      </w:divsChild>
    </w:div>
    <w:div w:id="1849636908">
      <w:bodyDiv w:val="1"/>
      <w:marLeft w:val="0"/>
      <w:marRight w:val="0"/>
      <w:marTop w:val="0"/>
      <w:marBottom w:val="0"/>
      <w:divBdr>
        <w:top w:val="none" w:sz="0" w:space="0" w:color="auto"/>
        <w:left w:val="none" w:sz="0" w:space="0" w:color="auto"/>
        <w:bottom w:val="none" w:sz="0" w:space="0" w:color="auto"/>
        <w:right w:val="none" w:sz="0" w:space="0" w:color="auto"/>
      </w:divBdr>
      <w:divsChild>
        <w:div w:id="1121269346">
          <w:marLeft w:val="0"/>
          <w:marRight w:val="0"/>
          <w:marTop w:val="0"/>
          <w:marBottom w:val="0"/>
          <w:divBdr>
            <w:top w:val="none" w:sz="0" w:space="0" w:color="auto"/>
            <w:left w:val="none" w:sz="0" w:space="0" w:color="auto"/>
            <w:bottom w:val="none" w:sz="0" w:space="0" w:color="auto"/>
            <w:right w:val="none" w:sz="0" w:space="0" w:color="auto"/>
          </w:divBdr>
          <w:divsChild>
            <w:div w:id="1554855131">
              <w:marLeft w:val="0"/>
              <w:marRight w:val="0"/>
              <w:marTop w:val="0"/>
              <w:marBottom w:val="0"/>
              <w:divBdr>
                <w:top w:val="none" w:sz="0" w:space="0" w:color="auto"/>
                <w:left w:val="none" w:sz="0" w:space="0" w:color="auto"/>
                <w:bottom w:val="none" w:sz="0" w:space="0" w:color="auto"/>
                <w:right w:val="none" w:sz="0" w:space="0" w:color="auto"/>
              </w:divBdr>
              <w:divsChild>
                <w:div w:id="152509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801</Words>
  <Characters>4887</Characters>
  <Application>Microsoft Office Word</Application>
  <DocSecurity>0</DocSecurity>
  <Lines>116</Lines>
  <Paragraphs>57</Paragraphs>
  <ScaleCrop>false</ScaleCrop>
  <Company>cresco-consultancy</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Kuipers</dc:creator>
  <cp:keywords/>
  <dc:description/>
  <cp:lastModifiedBy>Cresco Consultancy</cp:lastModifiedBy>
  <cp:revision>37</cp:revision>
  <dcterms:created xsi:type="dcterms:W3CDTF">2026-03-10T17:26:00Z</dcterms:created>
  <dcterms:modified xsi:type="dcterms:W3CDTF">2026-03-26T15:01:00Z</dcterms:modified>
</cp:coreProperties>
</file>